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B1EA45" w14:textId="77777777" w:rsidR="00D43798" w:rsidRDefault="00705BE5">
      <w:r w:rsidRPr="00BE31A9">
        <w:rPr>
          <w:noProof/>
          <w:sz w:val="21"/>
          <w:szCs w:val="21"/>
        </w:rPr>
        <w:drawing>
          <wp:anchor distT="0" distB="0" distL="0" distR="0" simplePos="0" relativeHeight="251659264" behindDoc="0" locked="0" layoutInCell="1" allowOverlap="1" wp14:anchorId="2D75908A" wp14:editId="1236CF95">
            <wp:simplePos x="0" y="0"/>
            <wp:positionH relativeFrom="page">
              <wp:align>right</wp:align>
            </wp:positionH>
            <wp:positionV relativeFrom="page">
              <wp:posOffset>699135</wp:posOffset>
            </wp:positionV>
            <wp:extent cx="7774574" cy="1362456"/>
            <wp:effectExtent l="0" t="0" r="0" b="9525"/>
            <wp:wrapTight wrapText="bothSides">
              <wp:wrapPolygon edited="0">
                <wp:start x="0" y="0"/>
                <wp:lineTo x="0" y="21449"/>
                <wp:lineTo x="21542" y="21449"/>
                <wp:lineTo x="2154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7774574" cy="1362456"/>
                    </a:xfrm>
                    <a:prstGeom prst="rect">
                      <a:avLst/>
                    </a:prstGeom>
                    <a:noFill/>
                    <a:ln w="9525">
                      <a:noFill/>
                      <a:miter lim="800000"/>
                      <a:headEnd/>
                      <a:tailEnd/>
                    </a:ln>
                  </pic:spPr>
                </pic:pic>
              </a:graphicData>
            </a:graphic>
            <wp14:sizeRelV relativeFrom="margin">
              <wp14:pctHeight>0</wp14:pctHeight>
            </wp14:sizeRelV>
          </wp:anchor>
        </w:drawing>
      </w:r>
    </w:p>
    <w:p w14:paraId="637520C5" w14:textId="77777777" w:rsidR="00705BE5" w:rsidRDefault="00705BE5"/>
    <w:p w14:paraId="1F771F41" w14:textId="77777777" w:rsidR="00705BE5" w:rsidRDefault="00705BE5"/>
    <w:p w14:paraId="37F6B37E" w14:textId="191C5CBA" w:rsidR="00705BE5" w:rsidRPr="00705BE5" w:rsidRDefault="00705BE5" w:rsidP="00705BE5">
      <w:pPr>
        <w:jc w:val="center"/>
        <w:rPr>
          <w:sz w:val="40"/>
        </w:rPr>
      </w:pPr>
      <w:r w:rsidRPr="00705BE5">
        <w:rPr>
          <w:sz w:val="40"/>
        </w:rPr>
        <w:t xml:space="preserve">Lyon College Honors </w:t>
      </w:r>
      <w:r w:rsidR="00FA59FC">
        <w:rPr>
          <w:sz w:val="40"/>
        </w:rPr>
        <w:t xml:space="preserve">Fellows </w:t>
      </w:r>
      <w:r w:rsidRPr="00705BE5">
        <w:rPr>
          <w:sz w:val="40"/>
        </w:rPr>
        <w:t>Program</w:t>
      </w:r>
    </w:p>
    <w:p w14:paraId="0E50A911" w14:textId="6D7EB933" w:rsidR="00705BE5" w:rsidRPr="00705BE5" w:rsidRDefault="00D21612" w:rsidP="00705BE5">
      <w:pPr>
        <w:jc w:val="center"/>
        <w:rPr>
          <w:sz w:val="40"/>
        </w:rPr>
      </w:pPr>
      <w:r>
        <w:rPr>
          <w:sz w:val="40"/>
        </w:rPr>
        <w:t>20</w:t>
      </w:r>
      <w:r w:rsidR="00B275F0">
        <w:rPr>
          <w:sz w:val="40"/>
        </w:rPr>
        <w:t>20</w:t>
      </w:r>
      <w:r>
        <w:rPr>
          <w:sz w:val="40"/>
        </w:rPr>
        <w:t>-2</w:t>
      </w:r>
      <w:r w:rsidR="00B275F0">
        <w:rPr>
          <w:sz w:val="40"/>
        </w:rPr>
        <w:t>1</w:t>
      </w:r>
    </w:p>
    <w:p w14:paraId="47729ECF" w14:textId="77777777" w:rsidR="00705BE5" w:rsidRDefault="00705BE5" w:rsidP="00705BE5">
      <w:pPr>
        <w:jc w:val="center"/>
        <w:rPr>
          <w:sz w:val="40"/>
        </w:rPr>
      </w:pPr>
    </w:p>
    <w:p w14:paraId="1343366E" w14:textId="77777777" w:rsidR="00705BE5" w:rsidRPr="00705BE5" w:rsidRDefault="00705BE5" w:rsidP="00705BE5">
      <w:pPr>
        <w:jc w:val="center"/>
        <w:rPr>
          <w:sz w:val="40"/>
        </w:rPr>
      </w:pPr>
    </w:p>
    <w:p w14:paraId="148BDB87" w14:textId="77777777" w:rsidR="00705BE5" w:rsidRPr="00705BE5" w:rsidRDefault="00705BE5" w:rsidP="00705BE5">
      <w:pPr>
        <w:jc w:val="center"/>
        <w:rPr>
          <w:u w:val="single"/>
        </w:rPr>
      </w:pPr>
      <w:r w:rsidRPr="00705BE5">
        <w:rPr>
          <w:u w:val="single"/>
        </w:rPr>
        <w:t>Table of Contents</w:t>
      </w:r>
    </w:p>
    <w:p w14:paraId="54717B0C" w14:textId="77777777" w:rsidR="00705BE5" w:rsidRDefault="00705BE5"/>
    <w:p w14:paraId="208A4D42" w14:textId="77777777" w:rsidR="00705BE5" w:rsidRPr="00C739C5" w:rsidRDefault="00710C4D" w:rsidP="00705BE5">
      <w:pPr>
        <w:pStyle w:val="ListParagraph"/>
        <w:numPr>
          <w:ilvl w:val="0"/>
          <w:numId w:val="2"/>
        </w:numPr>
      </w:pPr>
      <w:hyperlink w:anchor="Mission_Statement" w:history="1">
        <w:r w:rsidR="00C739C5" w:rsidRPr="00C739C5">
          <w:rPr>
            <w:rStyle w:val="Hyperlink"/>
          </w:rPr>
          <w:t>Mission Statement</w:t>
        </w:r>
      </w:hyperlink>
    </w:p>
    <w:p w14:paraId="74C2A4E8" w14:textId="77777777" w:rsidR="00705BE5" w:rsidRPr="00C739C5" w:rsidRDefault="00705BE5" w:rsidP="00705BE5">
      <w:pPr>
        <w:pStyle w:val="ListParagraph"/>
      </w:pPr>
    </w:p>
    <w:p w14:paraId="6A3D4081" w14:textId="77777777" w:rsidR="00705BE5" w:rsidRPr="000B77E5" w:rsidRDefault="00710C4D" w:rsidP="00705BE5">
      <w:pPr>
        <w:pStyle w:val="ListParagraph"/>
        <w:numPr>
          <w:ilvl w:val="0"/>
          <w:numId w:val="2"/>
        </w:numPr>
      </w:pPr>
      <w:hyperlink w:anchor="Summary_of_Requirements" w:history="1">
        <w:r w:rsidR="000B77E5" w:rsidRPr="00BD6A2A">
          <w:rPr>
            <w:rStyle w:val="Hyperlink"/>
          </w:rPr>
          <w:t>Summary</w:t>
        </w:r>
        <w:r w:rsidR="00705BE5" w:rsidRPr="00BD6A2A">
          <w:rPr>
            <w:rStyle w:val="Hyperlink"/>
          </w:rPr>
          <w:t xml:space="preserve"> of Requirements</w:t>
        </w:r>
      </w:hyperlink>
    </w:p>
    <w:p w14:paraId="4AE0882D" w14:textId="77777777" w:rsidR="00E41B64" w:rsidRDefault="00710C4D" w:rsidP="00705BE5">
      <w:pPr>
        <w:pStyle w:val="ListParagraph"/>
        <w:numPr>
          <w:ilvl w:val="1"/>
          <w:numId w:val="2"/>
        </w:numPr>
      </w:pPr>
      <w:hyperlink w:anchor="Admission" w:history="1">
        <w:r w:rsidR="00E41B64" w:rsidRPr="001B2A5D">
          <w:rPr>
            <w:rStyle w:val="Hyperlink"/>
          </w:rPr>
          <w:t>Admission to the program</w:t>
        </w:r>
      </w:hyperlink>
    </w:p>
    <w:p w14:paraId="22D51518" w14:textId="77777777" w:rsidR="000B77E5" w:rsidRPr="005757DB" w:rsidRDefault="00710C4D" w:rsidP="00705BE5">
      <w:pPr>
        <w:pStyle w:val="ListParagraph"/>
        <w:numPr>
          <w:ilvl w:val="1"/>
          <w:numId w:val="2"/>
        </w:numPr>
      </w:pPr>
      <w:hyperlink w:anchor="Curricular_Requirements" w:history="1">
        <w:r w:rsidR="000B77E5" w:rsidRPr="005757DB">
          <w:rPr>
            <w:rStyle w:val="Hyperlink"/>
          </w:rPr>
          <w:t>Curricular requirements</w:t>
        </w:r>
      </w:hyperlink>
    </w:p>
    <w:p w14:paraId="6396FF07" w14:textId="77777777" w:rsidR="000B77E5" w:rsidRPr="005757DB" w:rsidRDefault="00710C4D" w:rsidP="00705BE5">
      <w:pPr>
        <w:pStyle w:val="ListParagraph"/>
        <w:numPr>
          <w:ilvl w:val="1"/>
          <w:numId w:val="2"/>
        </w:numPr>
      </w:pPr>
      <w:hyperlink w:anchor="Honors_Points" w:history="1">
        <w:r w:rsidR="000B77E5" w:rsidRPr="005757DB">
          <w:rPr>
            <w:rStyle w:val="Hyperlink"/>
          </w:rPr>
          <w:t>Honors points</w:t>
        </w:r>
      </w:hyperlink>
    </w:p>
    <w:p w14:paraId="32C28A0F" w14:textId="77777777" w:rsidR="000B77E5" w:rsidRPr="00F02A3F" w:rsidRDefault="00710C4D" w:rsidP="005757DB">
      <w:pPr>
        <w:pStyle w:val="ListParagraph"/>
        <w:numPr>
          <w:ilvl w:val="1"/>
          <w:numId w:val="2"/>
        </w:numPr>
      </w:pPr>
      <w:hyperlink w:anchor="GPA_Maintenance_etc" w:history="1">
        <w:r w:rsidR="000B77E5" w:rsidRPr="00F02A3F">
          <w:rPr>
            <w:rStyle w:val="Hyperlink"/>
          </w:rPr>
          <w:t>GPA maintenance</w:t>
        </w:r>
        <w:r w:rsidR="005757DB" w:rsidRPr="00F02A3F">
          <w:rPr>
            <w:rStyle w:val="Hyperlink"/>
          </w:rPr>
          <w:t>, p</w:t>
        </w:r>
        <w:r w:rsidR="000B77E5" w:rsidRPr="00F02A3F">
          <w:rPr>
            <w:rStyle w:val="Hyperlink"/>
          </w:rPr>
          <w:t>robation</w:t>
        </w:r>
        <w:r w:rsidR="00384639" w:rsidRPr="00F02A3F">
          <w:rPr>
            <w:rStyle w:val="Hyperlink"/>
          </w:rPr>
          <w:t xml:space="preserve"> and suspension</w:t>
        </w:r>
      </w:hyperlink>
    </w:p>
    <w:p w14:paraId="631A4AAB" w14:textId="77777777" w:rsidR="00705BE5" w:rsidRPr="00384639" w:rsidRDefault="00705BE5" w:rsidP="00705BE5"/>
    <w:p w14:paraId="18D85BF0" w14:textId="04E50524" w:rsidR="009C45AC" w:rsidRPr="00C90EB2" w:rsidRDefault="00710C4D" w:rsidP="009C45AC">
      <w:pPr>
        <w:pStyle w:val="ListParagraph"/>
        <w:numPr>
          <w:ilvl w:val="0"/>
          <w:numId w:val="2"/>
        </w:numPr>
      </w:pPr>
      <w:hyperlink w:anchor="Goals_and_SLOs" w:history="1">
        <w:r w:rsidR="009C45AC" w:rsidRPr="009C45AC">
          <w:rPr>
            <w:rStyle w:val="Hyperlink"/>
          </w:rPr>
          <w:t>Goals and Student Learning Outcomes</w:t>
        </w:r>
      </w:hyperlink>
    </w:p>
    <w:p w14:paraId="00A47D13" w14:textId="77777777" w:rsidR="009C45AC" w:rsidRDefault="009C45AC" w:rsidP="009C45AC">
      <w:pPr>
        <w:pStyle w:val="ListParagraph"/>
      </w:pPr>
    </w:p>
    <w:p w14:paraId="6A6919D1" w14:textId="6AF97FB0" w:rsidR="00A54032" w:rsidRDefault="00710C4D" w:rsidP="00705BE5">
      <w:pPr>
        <w:pStyle w:val="ListParagraph"/>
        <w:numPr>
          <w:ilvl w:val="0"/>
          <w:numId w:val="2"/>
        </w:numPr>
      </w:pPr>
      <w:hyperlink w:anchor="Student_Conduct" w:history="1">
        <w:r w:rsidR="00A54032" w:rsidRPr="00A54032">
          <w:rPr>
            <w:rStyle w:val="Hyperlink"/>
          </w:rPr>
          <w:t>Student Conduct</w:t>
        </w:r>
      </w:hyperlink>
    </w:p>
    <w:p w14:paraId="2019737E" w14:textId="77777777" w:rsidR="00705BE5" w:rsidRPr="00C90EB2" w:rsidRDefault="00705BE5" w:rsidP="00705BE5">
      <w:pPr>
        <w:pStyle w:val="ListParagraph"/>
      </w:pPr>
    </w:p>
    <w:bookmarkStart w:id="0" w:name="Honors_Contracts"/>
    <w:p w14:paraId="0B70750E" w14:textId="14BC774B" w:rsidR="00705BE5" w:rsidRPr="00413804" w:rsidRDefault="006540B1" w:rsidP="00705BE5">
      <w:pPr>
        <w:pStyle w:val="ListParagraph"/>
        <w:numPr>
          <w:ilvl w:val="0"/>
          <w:numId w:val="2"/>
        </w:numPr>
      </w:pPr>
      <w:r>
        <w:fldChar w:fldCharType="begin"/>
      </w:r>
      <w:r w:rsidR="0059265C">
        <w:instrText>HYPERLINK  \l "Contract_Proposals"</w:instrText>
      </w:r>
      <w:r>
        <w:fldChar w:fldCharType="separate"/>
      </w:r>
      <w:r w:rsidR="00D06E0A">
        <w:rPr>
          <w:rStyle w:val="Hyperlink"/>
        </w:rPr>
        <w:t>Fellows</w:t>
      </w:r>
      <w:r w:rsidR="007A3C62" w:rsidRPr="007A3C62">
        <w:rPr>
          <w:rStyle w:val="Hyperlink"/>
        </w:rPr>
        <w:t xml:space="preserve"> </w:t>
      </w:r>
      <w:r w:rsidR="00413804" w:rsidRPr="007A3C62">
        <w:rPr>
          <w:rStyle w:val="Hyperlink"/>
        </w:rPr>
        <w:t>Contract</w:t>
      </w:r>
      <w:r w:rsidR="000753DF">
        <w:rPr>
          <w:rStyle w:val="Hyperlink"/>
        </w:rPr>
        <w:t>s</w:t>
      </w:r>
      <w:r>
        <w:rPr>
          <w:rStyle w:val="Hyperlink"/>
        </w:rPr>
        <w:fldChar w:fldCharType="end"/>
      </w:r>
      <w:bookmarkEnd w:id="0"/>
      <w:r w:rsidR="00705BE5" w:rsidRPr="00413804">
        <w:t xml:space="preserve"> </w:t>
      </w:r>
    </w:p>
    <w:p w14:paraId="7447611D" w14:textId="77777777" w:rsidR="00705BE5" w:rsidRPr="00705BE5" w:rsidRDefault="00705BE5" w:rsidP="00705BE5">
      <w:pPr>
        <w:rPr>
          <w:highlight w:val="yellow"/>
        </w:rPr>
      </w:pPr>
    </w:p>
    <w:p w14:paraId="1BC0312B" w14:textId="77777777" w:rsidR="00D06E0A" w:rsidRPr="00D06E0A" w:rsidRDefault="00710C4D" w:rsidP="00705BE5">
      <w:pPr>
        <w:pStyle w:val="ListParagraph"/>
        <w:numPr>
          <w:ilvl w:val="0"/>
          <w:numId w:val="2"/>
        </w:numPr>
        <w:rPr>
          <w:rStyle w:val="Hyperlink"/>
          <w:color w:val="auto"/>
          <w:u w:val="none"/>
        </w:rPr>
      </w:pPr>
      <w:hyperlink w:anchor="Honors_Salons" w:history="1">
        <w:r w:rsidR="00D06E0A">
          <w:rPr>
            <w:rStyle w:val="Hyperlink"/>
          </w:rPr>
          <w:t>Fellows</w:t>
        </w:r>
        <w:r w:rsidR="007A3C62" w:rsidRPr="007A3C62">
          <w:rPr>
            <w:rStyle w:val="Hyperlink"/>
          </w:rPr>
          <w:t xml:space="preserve"> Salon</w:t>
        </w:r>
        <w:r w:rsidR="002C0823">
          <w:rPr>
            <w:rStyle w:val="Hyperlink"/>
          </w:rPr>
          <w:t>s</w:t>
        </w:r>
        <w:r w:rsidR="007A3C62" w:rsidRPr="007A3C62">
          <w:rPr>
            <w:rStyle w:val="Hyperlink"/>
          </w:rPr>
          <w:t xml:space="preserve"> </w:t>
        </w:r>
      </w:hyperlink>
    </w:p>
    <w:p w14:paraId="77093370" w14:textId="77777777" w:rsidR="00D06E0A" w:rsidRDefault="00D06E0A" w:rsidP="00D06E0A">
      <w:pPr>
        <w:pStyle w:val="ListParagraph"/>
      </w:pPr>
    </w:p>
    <w:p w14:paraId="71659D3A" w14:textId="7570729E" w:rsidR="00705BE5" w:rsidRDefault="00710C4D" w:rsidP="00705BE5">
      <w:pPr>
        <w:pStyle w:val="ListParagraph"/>
        <w:numPr>
          <w:ilvl w:val="0"/>
          <w:numId w:val="2"/>
        </w:numPr>
      </w:pPr>
      <w:hyperlink w:anchor="Fellows_Housing" w:history="1">
        <w:r w:rsidR="00D97B5E">
          <w:rPr>
            <w:rStyle w:val="Hyperlink"/>
          </w:rPr>
          <w:t xml:space="preserve">Fellows </w:t>
        </w:r>
        <w:r w:rsidR="002F6F95" w:rsidRPr="002F6F95">
          <w:rPr>
            <w:rStyle w:val="Hyperlink"/>
          </w:rPr>
          <w:t>Housing</w:t>
        </w:r>
      </w:hyperlink>
      <w:r w:rsidR="00705BE5" w:rsidRPr="007A3C62">
        <w:t xml:space="preserve"> </w:t>
      </w:r>
    </w:p>
    <w:p w14:paraId="32C5841C" w14:textId="77777777" w:rsidR="00B275F0" w:rsidRDefault="00B275F0" w:rsidP="00B275F0">
      <w:pPr>
        <w:pStyle w:val="ListParagraph"/>
      </w:pPr>
    </w:p>
    <w:p w14:paraId="75EA20BD" w14:textId="5EB80967" w:rsidR="00B275F0" w:rsidRDefault="00710C4D" w:rsidP="00705BE5">
      <w:pPr>
        <w:pStyle w:val="ListParagraph"/>
        <w:numPr>
          <w:ilvl w:val="0"/>
          <w:numId w:val="2"/>
        </w:numPr>
      </w:pPr>
      <w:hyperlink w:anchor="Fellows_Domestic_Travel" w:history="1">
        <w:r w:rsidR="00B275F0" w:rsidRPr="003B3897">
          <w:rPr>
            <w:rStyle w:val="Hyperlink"/>
          </w:rPr>
          <w:t>Fellows Domestic Travel</w:t>
        </w:r>
      </w:hyperlink>
    </w:p>
    <w:p w14:paraId="5DBC90EB" w14:textId="77777777" w:rsidR="00D06E0A" w:rsidRDefault="00D06E0A" w:rsidP="00D06E0A">
      <w:pPr>
        <w:pStyle w:val="ListParagraph"/>
      </w:pPr>
    </w:p>
    <w:p w14:paraId="42E523AB" w14:textId="37E7F52E" w:rsidR="00B647A2" w:rsidRPr="008B7E7F" w:rsidRDefault="008B7E7F" w:rsidP="00705BE5">
      <w:pPr>
        <w:pStyle w:val="ListParagraph"/>
        <w:numPr>
          <w:ilvl w:val="0"/>
          <w:numId w:val="2"/>
        </w:numPr>
        <w:rPr>
          <w:rStyle w:val="Hyperlink"/>
        </w:rPr>
      </w:pPr>
      <w:r>
        <w:fldChar w:fldCharType="begin"/>
      </w:r>
      <w:r>
        <w:instrText xml:space="preserve"> HYPERLINK  \l "Fellows_Assembly" </w:instrText>
      </w:r>
      <w:r>
        <w:fldChar w:fldCharType="separate"/>
      </w:r>
      <w:r w:rsidR="00F264B7" w:rsidRPr="008B7E7F">
        <w:rPr>
          <w:rStyle w:val="Hyperlink"/>
        </w:rPr>
        <w:t>Fellows</w:t>
      </w:r>
      <w:r w:rsidR="00F264B7" w:rsidRPr="008B7E7F">
        <w:rPr>
          <w:rStyle w:val="Hyperlink"/>
        </w:rPr>
        <w:t xml:space="preserve"> </w:t>
      </w:r>
      <w:r w:rsidR="00F264B7" w:rsidRPr="008B7E7F">
        <w:rPr>
          <w:rStyle w:val="Hyperlink"/>
        </w:rPr>
        <w:t>Assembly</w:t>
      </w:r>
    </w:p>
    <w:p w14:paraId="6B963AD9" w14:textId="6DA1FBF0" w:rsidR="00B647A2" w:rsidRDefault="008B7E7F" w:rsidP="00B647A2">
      <w:pPr>
        <w:pStyle w:val="ListParagraph"/>
      </w:pPr>
      <w:r>
        <w:fldChar w:fldCharType="end"/>
      </w:r>
    </w:p>
    <w:p w14:paraId="2B324785" w14:textId="47C2A7B9" w:rsidR="002C66D6" w:rsidRPr="00BE6A75" w:rsidRDefault="00BE6A75" w:rsidP="00705BE5">
      <w:pPr>
        <w:pStyle w:val="ListParagraph"/>
        <w:numPr>
          <w:ilvl w:val="0"/>
          <w:numId w:val="2"/>
        </w:numPr>
        <w:rPr>
          <w:rStyle w:val="Hyperlink"/>
        </w:rPr>
      </w:pPr>
      <w:r>
        <w:fldChar w:fldCharType="begin"/>
      </w:r>
      <w:r>
        <w:instrText>HYPERLINK  \l "Advising_Checklist"</w:instrText>
      </w:r>
      <w:r>
        <w:fldChar w:fldCharType="separate"/>
      </w:r>
      <w:r w:rsidR="00897F4F" w:rsidRPr="00BE6A75">
        <w:rPr>
          <w:rStyle w:val="Hyperlink"/>
        </w:rPr>
        <w:t xml:space="preserve">Advising </w:t>
      </w:r>
      <w:r w:rsidR="00897F4F" w:rsidRPr="00BE6A75">
        <w:rPr>
          <w:rStyle w:val="Hyperlink"/>
        </w:rPr>
        <w:t>C</w:t>
      </w:r>
      <w:r w:rsidR="00897F4F" w:rsidRPr="00BE6A75">
        <w:rPr>
          <w:rStyle w:val="Hyperlink"/>
        </w:rPr>
        <w:t>h</w:t>
      </w:r>
      <w:r w:rsidR="00897F4F" w:rsidRPr="00BE6A75">
        <w:rPr>
          <w:rStyle w:val="Hyperlink"/>
        </w:rPr>
        <w:t>e</w:t>
      </w:r>
      <w:r w:rsidR="00897F4F" w:rsidRPr="00BE6A75">
        <w:rPr>
          <w:rStyle w:val="Hyperlink"/>
        </w:rPr>
        <w:t>c</w:t>
      </w:r>
      <w:r w:rsidR="00897F4F" w:rsidRPr="00BE6A75">
        <w:rPr>
          <w:rStyle w:val="Hyperlink"/>
        </w:rPr>
        <w:t>k</w:t>
      </w:r>
      <w:r w:rsidR="00897F4F" w:rsidRPr="00BE6A75">
        <w:rPr>
          <w:rStyle w:val="Hyperlink"/>
        </w:rPr>
        <w:t>list</w:t>
      </w:r>
    </w:p>
    <w:p w14:paraId="6A0973FD" w14:textId="45DD5DD1" w:rsidR="00705BE5" w:rsidRPr="00A95B02" w:rsidRDefault="00BE6A75" w:rsidP="00FA54C8">
      <w:r>
        <w:fldChar w:fldCharType="end"/>
      </w:r>
    </w:p>
    <w:p w14:paraId="07B3AB32" w14:textId="77777777" w:rsidR="00705BE5" w:rsidRPr="00A54032" w:rsidRDefault="00705BE5" w:rsidP="00A54032">
      <w:pPr>
        <w:rPr>
          <w:highlight w:val="yellow"/>
        </w:rPr>
      </w:pPr>
    </w:p>
    <w:p w14:paraId="12BB616D" w14:textId="77777777" w:rsidR="00705BE5" w:rsidRDefault="00705BE5"/>
    <w:p w14:paraId="31689926" w14:textId="77777777" w:rsidR="00705BE5" w:rsidRDefault="00705BE5"/>
    <w:p w14:paraId="65CA6D77" w14:textId="77777777" w:rsidR="00FA54C8" w:rsidRDefault="00FA54C8">
      <w:pPr>
        <w:rPr>
          <w:b/>
          <w:u w:val="single"/>
        </w:rPr>
      </w:pPr>
      <w:r>
        <w:rPr>
          <w:b/>
          <w:u w:val="single"/>
        </w:rPr>
        <w:br w:type="page"/>
      </w:r>
    </w:p>
    <w:p w14:paraId="5BEF933E" w14:textId="117C3A04" w:rsidR="00C739C5" w:rsidRDefault="00C739C5">
      <w:bookmarkStart w:id="1" w:name="Mission_Statement"/>
      <w:r>
        <w:rPr>
          <w:b/>
          <w:u w:val="single"/>
        </w:rPr>
        <w:lastRenderedPageBreak/>
        <w:t>Mission Statement</w:t>
      </w:r>
    </w:p>
    <w:bookmarkEnd w:id="1"/>
    <w:p w14:paraId="10F097E1" w14:textId="77777777" w:rsidR="00C739C5" w:rsidRPr="00FA59FC" w:rsidRDefault="00C739C5">
      <w:pPr>
        <w:rPr>
          <w:sz w:val="20"/>
        </w:rPr>
      </w:pPr>
    </w:p>
    <w:p w14:paraId="456A9749" w14:textId="77777777" w:rsidR="009C45AC" w:rsidRPr="00B2017E" w:rsidRDefault="009C45AC" w:rsidP="009C45AC">
      <w:r w:rsidRPr="00B2017E">
        <w:t xml:space="preserve">Through </w:t>
      </w:r>
      <w:r>
        <w:t xml:space="preserve">challenging </w:t>
      </w:r>
      <w:r w:rsidRPr="00B2017E">
        <w:t>curricular and co-curricular experiences,</w:t>
      </w:r>
      <w:r>
        <w:t xml:space="preserve"> the Honors Fellows Program fosters critical and creative thought. The </w:t>
      </w:r>
      <w:r w:rsidRPr="00B2017E">
        <w:t xml:space="preserve">Honors </w:t>
      </w:r>
      <w:r>
        <w:t>Fellows P</w:t>
      </w:r>
      <w:r w:rsidRPr="00B2017E">
        <w:t xml:space="preserve">rogram </w:t>
      </w:r>
      <w:r>
        <w:t xml:space="preserve">broadens students’ worldviews, </w:t>
      </w:r>
      <w:r w:rsidRPr="00B2017E">
        <w:t>facilitates the practice of interdisciplinarity, deepens students’ engagement with their major studies, and develops students’ problem-solving skills through their design and completion of independent work.</w:t>
      </w:r>
    </w:p>
    <w:p w14:paraId="61D4FF52" w14:textId="6F997F69" w:rsidR="00C739C5" w:rsidRDefault="00C739C5"/>
    <w:p w14:paraId="6EB9D42E" w14:textId="77777777" w:rsidR="00E6566E" w:rsidRDefault="00E6566E"/>
    <w:p w14:paraId="4353CB6C" w14:textId="77777777" w:rsidR="000B77E5" w:rsidRPr="000B77E5" w:rsidRDefault="000B77E5">
      <w:pPr>
        <w:rPr>
          <w:b/>
          <w:u w:val="single"/>
        </w:rPr>
      </w:pPr>
      <w:bookmarkStart w:id="2" w:name="Summary_of_Requirements"/>
      <w:r w:rsidRPr="000B77E5">
        <w:rPr>
          <w:b/>
          <w:u w:val="single"/>
        </w:rPr>
        <w:t>Summary of Requirements</w:t>
      </w:r>
      <w:bookmarkEnd w:id="2"/>
    </w:p>
    <w:p w14:paraId="00AFD7E3" w14:textId="77777777" w:rsidR="000B77E5" w:rsidRPr="00FA59FC" w:rsidRDefault="000B77E5">
      <w:pPr>
        <w:rPr>
          <w:sz w:val="20"/>
        </w:rPr>
      </w:pPr>
    </w:p>
    <w:p w14:paraId="74F9D749" w14:textId="77777777" w:rsidR="000B77E5" w:rsidRDefault="00E41B64" w:rsidP="00E41B64">
      <w:pPr>
        <w:jc w:val="center"/>
      </w:pPr>
      <w:bookmarkStart w:id="3" w:name="Admission"/>
      <w:r>
        <w:rPr>
          <w:i/>
        </w:rPr>
        <w:t>Admission to the Program</w:t>
      </w:r>
    </w:p>
    <w:bookmarkEnd w:id="3"/>
    <w:p w14:paraId="2FC4F1B9" w14:textId="5E9EBD26" w:rsidR="00E41B64" w:rsidRDefault="00E41B64">
      <w:r w:rsidRPr="006A0D92">
        <w:t xml:space="preserve">First-time, full-time students are </w:t>
      </w:r>
      <w:r>
        <w:t>invited</w:t>
      </w:r>
      <w:r w:rsidRPr="006A0D92">
        <w:t xml:space="preserve"> to</w:t>
      </w:r>
      <w:r>
        <w:t xml:space="preserve"> interview for</w:t>
      </w:r>
      <w:r w:rsidRPr="006A0D92">
        <w:t xml:space="preserve"> the Honors </w:t>
      </w:r>
      <w:r w:rsidR="00FA59FC">
        <w:t>Fellows P</w:t>
      </w:r>
      <w:r w:rsidRPr="006A0D92">
        <w:t>rogram after graduating high school with a 3.5 GPA or better and scoring a 28 or better on the ACT</w:t>
      </w:r>
      <w:r w:rsidR="00A14E8A">
        <w:t xml:space="preserve"> </w:t>
      </w:r>
      <w:r w:rsidR="00A14E8A">
        <w:rPr>
          <w:i/>
        </w:rPr>
        <w:t>or</w:t>
      </w:r>
      <w:r w:rsidR="00A14E8A">
        <w:t xml:space="preserve"> a 1290 or better on the SAT</w:t>
      </w:r>
      <w:r w:rsidRPr="006A0D92">
        <w:t>.</w:t>
      </w:r>
    </w:p>
    <w:p w14:paraId="317A224C" w14:textId="77777777" w:rsidR="00E41B64" w:rsidRDefault="00E41B64"/>
    <w:p w14:paraId="35827A27" w14:textId="3A12E82A" w:rsidR="00E41B64" w:rsidRPr="00E41B64" w:rsidRDefault="00E41B64">
      <w:r>
        <w:t xml:space="preserve">Lyon students who enter the College without meeting the requirements of the </w:t>
      </w:r>
      <w:r w:rsidR="00FA59FC" w:rsidRPr="006A0D92">
        <w:t xml:space="preserve">Honors </w:t>
      </w:r>
      <w:r w:rsidR="00FA59FC">
        <w:t>Fellows P</w:t>
      </w:r>
      <w:r w:rsidR="00FA59FC" w:rsidRPr="006A0D92">
        <w:t xml:space="preserve">rogram </w:t>
      </w:r>
      <w:r>
        <w:t>may apply to become Honors Fellows if they complete the first year with a GPA of 3.5 or better and submit an application to the Honors director. Likewise, t</w:t>
      </w:r>
      <w:r w:rsidRPr="006A0D92">
        <w:t>ransfer</w:t>
      </w:r>
      <w:r>
        <w:t xml:space="preserve"> students may be admitted when they </w:t>
      </w:r>
      <w:r w:rsidRPr="002164D5">
        <w:t>demonstrate a 3.</w:t>
      </w:r>
      <w:r>
        <w:t>5</w:t>
      </w:r>
      <w:r w:rsidRPr="002164D5">
        <w:t xml:space="preserve"> GPA</w:t>
      </w:r>
      <w:r>
        <w:t xml:space="preserve"> in courses given transfer credit and </w:t>
      </w:r>
      <w:r w:rsidRPr="002164D5">
        <w:t>submit an application to the Honors director.</w:t>
      </w:r>
      <w:r>
        <w:t xml:space="preserve"> In these cases, students will likely have to make up for missed</w:t>
      </w:r>
      <w:r w:rsidR="001B2A5D">
        <w:t xml:space="preserve"> Honors sections of common-core courses by adding to their total Honors Points requirement (see below).</w:t>
      </w:r>
    </w:p>
    <w:p w14:paraId="136EA1EC" w14:textId="77777777" w:rsidR="00E41B64" w:rsidRDefault="00E41B64"/>
    <w:p w14:paraId="16468991" w14:textId="77777777" w:rsidR="000B77E5" w:rsidRPr="000B77E5" w:rsidRDefault="000B77E5" w:rsidP="000B77E5">
      <w:pPr>
        <w:jc w:val="center"/>
        <w:rPr>
          <w:i/>
        </w:rPr>
      </w:pPr>
      <w:bookmarkStart w:id="4" w:name="Curricular_Requirements"/>
      <w:r>
        <w:rPr>
          <w:i/>
        </w:rPr>
        <w:t>Curricular Requirements</w:t>
      </w:r>
    </w:p>
    <w:bookmarkEnd w:id="4"/>
    <w:p w14:paraId="2B18474F" w14:textId="10F52221" w:rsidR="000B77E5" w:rsidRDefault="000B77E5" w:rsidP="000B77E5">
      <w:pPr>
        <w:pStyle w:val="ListParagraph"/>
        <w:numPr>
          <w:ilvl w:val="0"/>
          <w:numId w:val="3"/>
        </w:numPr>
        <w:ind w:left="360"/>
      </w:pPr>
      <w:r w:rsidRPr="00353B61">
        <w:t>Honors sections of POL105H, ENG105H</w:t>
      </w:r>
      <w:r>
        <w:t>*</w:t>
      </w:r>
      <w:r w:rsidR="00046D18">
        <w:t xml:space="preserve"> taken in the first year</w:t>
      </w:r>
    </w:p>
    <w:p w14:paraId="5D746E0D" w14:textId="77777777" w:rsidR="000B77E5" w:rsidRDefault="000B77E5" w:rsidP="000B77E5">
      <w:pPr>
        <w:pStyle w:val="ListParagraph"/>
        <w:numPr>
          <w:ilvl w:val="0"/>
          <w:numId w:val="3"/>
        </w:numPr>
        <w:ind w:left="360"/>
      </w:pPr>
      <w:r w:rsidRPr="006A0D92">
        <w:t xml:space="preserve">Fulfillment </w:t>
      </w:r>
      <w:r w:rsidRPr="008626F2">
        <w:t>of two Honors contracts within</w:t>
      </w:r>
      <w:r w:rsidRPr="006A0D92">
        <w:t xml:space="preserve"> the student’s major</w:t>
      </w:r>
      <w:r>
        <w:t xml:space="preserve"> (for 3- or 4-credit courses)</w:t>
      </w:r>
    </w:p>
    <w:p w14:paraId="56AEC615" w14:textId="77777777" w:rsidR="000B77E5" w:rsidRDefault="000B77E5" w:rsidP="000B77E5">
      <w:pPr>
        <w:pStyle w:val="ListParagraph"/>
        <w:numPr>
          <w:ilvl w:val="0"/>
          <w:numId w:val="3"/>
        </w:numPr>
        <w:ind w:left="360"/>
      </w:pPr>
      <w:r w:rsidRPr="00353B61">
        <w:t>Completion of 10 Honors points (or more for late-entering Honors Fellows; see below)</w:t>
      </w:r>
    </w:p>
    <w:p w14:paraId="09F1F9E9" w14:textId="77777777" w:rsidR="000B77E5" w:rsidRPr="00353B61" w:rsidRDefault="000B77E5" w:rsidP="000B77E5">
      <w:pPr>
        <w:pStyle w:val="ListParagraph"/>
        <w:numPr>
          <w:ilvl w:val="0"/>
          <w:numId w:val="3"/>
        </w:numPr>
        <w:ind w:left="360"/>
      </w:pPr>
      <w:r w:rsidRPr="00353B61">
        <w:t>HON 4xx Honors Capstone ……………………………………………………….... 3 credits</w:t>
      </w:r>
    </w:p>
    <w:p w14:paraId="230D10CD" w14:textId="77777777" w:rsidR="000B77E5" w:rsidRPr="006D606C" w:rsidRDefault="000B77E5" w:rsidP="000B77E5">
      <w:pPr>
        <w:ind w:left="2160" w:firstLine="720"/>
      </w:pPr>
      <w:r w:rsidRPr="006D606C">
        <w:t>Total ..................................................................................</w:t>
      </w:r>
      <w:r>
        <w:t>3</w:t>
      </w:r>
      <w:r w:rsidRPr="006D606C">
        <w:t xml:space="preserve"> credits</w:t>
      </w:r>
    </w:p>
    <w:p w14:paraId="474A41F1" w14:textId="77777777" w:rsidR="000B77E5" w:rsidRDefault="000B77E5" w:rsidP="000B77E5">
      <w:r>
        <w:t>*These courses also satisfy Core requirements</w:t>
      </w:r>
    </w:p>
    <w:p w14:paraId="06D0A09B" w14:textId="77777777" w:rsidR="000B77E5" w:rsidRDefault="000B77E5" w:rsidP="000B77E5"/>
    <w:p w14:paraId="0CAE1CEC" w14:textId="789B5645" w:rsidR="005757DB" w:rsidRDefault="005757DB" w:rsidP="005757DB">
      <w:r>
        <w:t>S</w:t>
      </w:r>
      <w:r w:rsidRPr="002164D5">
        <w:t xml:space="preserve">tudents who become Honors Fellows after the common-core sequence has begun must add </w:t>
      </w:r>
      <w:r>
        <w:t>1</w:t>
      </w:r>
      <w:r w:rsidRPr="002164D5">
        <w:t xml:space="preserve"> point to their total </w:t>
      </w:r>
      <w:r w:rsidR="00F02A3F">
        <w:t>Honors P</w:t>
      </w:r>
      <w:r w:rsidRPr="002164D5">
        <w:t>oints requirement for each 3-credit common-core course not taken in an Honors cohort.</w:t>
      </w:r>
      <w:r>
        <w:t xml:space="preserve"> Likewise, students who apply AP credits or transfer credits toward the common-core sequence must add 1</w:t>
      </w:r>
      <w:r w:rsidR="00F02A3F">
        <w:t xml:space="preserve"> point to their total Honors P</w:t>
      </w:r>
      <w:r>
        <w:t>oints requirement for each 3-credit common-core course not taken in an Honors cohort.</w:t>
      </w:r>
    </w:p>
    <w:p w14:paraId="0431529C" w14:textId="77777777" w:rsidR="005757DB" w:rsidRDefault="005757DB" w:rsidP="000B77E5"/>
    <w:p w14:paraId="733AD17B" w14:textId="77777777" w:rsidR="000B77E5" w:rsidRPr="006C2E65" w:rsidRDefault="000B77E5" w:rsidP="000B77E5">
      <w:pPr>
        <w:jc w:val="center"/>
      </w:pPr>
      <w:bookmarkStart w:id="5" w:name="Honors_Points"/>
      <w:r w:rsidRPr="006C2E65">
        <w:rPr>
          <w:i/>
        </w:rPr>
        <w:t>Honors Points</w:t>
      </w:r>
    </w:p>
    <w:bookmarkEnd w:id="5"/>
    <w:p w14:paraId="32835F55" w14:textId="116C8559" w:rsidR="000B77E5" w:rsidRPr="006A0D92" w:rsidRDefault="000B77E5" w:rsidP="000B77E5">
      <w:r w:rsidRPr="006C2E65">
        <w:t>Honors Fellows must complete 10 Honors points; they are encouraged</w:t>
      </w:r>
      <w:r w:rsidRPr="006A0D92">
        <w:t xml:space="preserve"> to formulate a timetable to completion </w:t>
      </w:r>
      <w:r w:rsidRPr="00DB6EEC">
        <w:t xml:space="preserve">with the Honors director. </w:t>
      </w:r>
      <w:r>
        <w:t>Honors Fellows</w:t>
      </w:r>
      <w:r w:rsidRPr="00DB6EEC">
        <w:t xml:space="preserve"> may repeat a points category no more than four times. The allocation of points is:</w:t>
      </w:r>
    </w:p>
    <w:p w14:paraId="74ED1F42" w14:textId="77777777" w:rsidR="000B77E5" w:rsidRPr="006A0D92" w:rsidRDefault="000B77E5" w:rsidP="000B77E5">
      <w:pPr>
        <w:ind w:firstLine="360"/>
      </w:pPr>
      <w:r>
        <w:t>4</w:t>
      </w:r>
      <w:r w:rsidRPr="006A0D92">
        <w:t xml:space="preserve"> points:  Double-majoring</w:t>
      </w:r>
    </w:p>
    <w:p w14:paraId="47D52FF2" w14:textId="77777777" w:rsidR="000B77E5" w:rsidRPr="006A0D92" w:rsidRDefault="000B77E5" w:rsidP="000B77E5">
      <w:pPr>
        <w:ind w:firstLine="360"/>
      </w:pPr>
      <w:r>
        <w:t>4</w:t>
      </w:r>
      <w:r w:rsidRPr="006A0D92">
        <w:t xml:space="preserve"> points:  Study abroad</w:t>
      </w:r>
    </w:p>
    <w:p w14:paraId="589D3240" w14:textId="243E1FC2" w:rsidR="000B77E5" w:rsidRDefault="000B77E5" w:rsidP="000B77E5">
      <w:pPr>
        <w:ind w:firstLine="360"/>
      </w:pPr>
      <w:r>
        <w:t>3</w:t>
      </w:r>
      <w:r w:rsidRPr="006A0D92">
        <w:t xml:space="preserve"> points:  </w:t>
      </w:r>
      <w:r>
        <w:t xml:space="preserve">Additional year (six-credit sequence) of foreign language beyond core and major </w:t>
      </w:r>
    </w:p>
    <w:p w14:paraId="219DAB33" w14:textId="77777777" w:rsidR="000B77E5" w:rsidRPr="006A0D92" w:rsidRDefault="000B77E5" w:rsidP="000B77E5">
      <w:pPr>
        <w:ind w:left="720" w:firstLine="720"/>
      </w:pPr>
      <w:r>
        <w:t>requirements</w:t>
      </w:r>
    </w:p>
    <w:p w14:paraId="38BD9739" w14:textId="77777777" w:rsidR="000B77E5" w:rsidRDefault="000B77E5" w:rsidP="000B77E5">
      <w:pPr>
        <w:ind w:firstLine="360"/>
      </w:pPr>
      <w:r>
        <w:t>3 points:  Nichols trip</w:t>
      </w:r>
    </w:p>
    <w:p w14:paraId="13F1E7FA" w14:textId="6214D841" w:rsidR="00D8737F" w:rsidRDefault="00D8737F" w:rsidP="000B77E5">
      <w:pPr>
        <w:ind w:firstLine="360"/>
      </w:pPr>
      <w:r>
        <w:lastRenderedPageBreak/>
        <w:t>3</w:t>
      </w:r>
      <w:r w:rsidRPr="00025B71">
        <w:t xml:space="preserve"> points:  Publication</w:t>
      </w:r>
      <w:r>
        <w:t xml:space="preserve"> in peer-reviewed journal or juried off-campus exhibition</w:t>
      </w:r>
    </w:p>
    <w:p w14:paraId="71A117C6" w14:textId="2419FC54" w:rsidR="00A14E8A" w:rsidRDefault="00A14E8A" w:rsidP="000B77E5">
      <w:pPr>
        <w:ind w:firstLine="360"/>
      </w:pPr>
      <w:r>
        <w:t>2 points:  Additional honors contract beyond the two required for the program</w:t>
      </w:r>
    </w:p>
    <w:p w14:paraId="5C5F3B6C" w14:textId="35A40D5A" w:rsidR="000B77E5" w:rsidRDefault="000B77E5" w:rsidP="000B77E5">
      <w:pPr>
        <w:ind w:firstLine="360"/>
      </w:pPr>
      <w:r>
        <w:t>2 points:  Honors Fellows domestic travel</w:t>
      </w:r>
    </w:p>
    <w:p w14:paraId="4C7796A5" w14:textId="77777777" w:rsidR="000B77E5" w:rsidRPr="00025B71" w:rsidRDefault="000B77E5" w:rsidP="000B77E5">
      <w:pPr>
        <w:ind w:firstLine="360"/>
      </w:pPr>
      <w:r w:rsidRPr="00025B71">
        <w:t xml:space="preserve">2 points:  Presentation of new work at undergraduate or professional conference or at juried </w:t>
      </w:r>
    </w:p>
    <w:p w14:paraId="22DB0DD0" w14:textId="77777777" w:rsidR="000B77E5" w:rsidRPr="00025B71" w:rsidRDefault="000B77E5" w:rsidP="000B77E5">
      <w:pPr>
        <w:ind w:left="720" w:firstLine="720"/>
      </w:pPr>
      <w:r w:rsidRPr="00025B71">
        <w:t>exhibition or production off campus</w:t>
      </w:r>
    </w:p>
    <w:p w14:paraId="246FAE95" w14:textId="14F940D0" w:rsidR="00D8737F" w:rsidRDefault="00D8737F" w:rsidP="000B77E5">
      <w:pPr>
        <w:ind w:firstLine="360"/>
      </w:pPr>
      <w:r>
        <w:t>1 point:  Academic year of service as Resident Assistant or Resident Director</w:t>
      </w:r>
    </w:p>
    <w:p w14:paraId="479A3EB3" w14:textId="4D687FEF" w:rsidR="000B77E5" w:rsidRDefault="000B77E5" w:rsidP="000B77E5">
      <w:pPr>
        <w:ind w:firstLine="360"/>
      </w:pPr>
      <w:r w:rsidRPr="00DA3922">
        <w:t>1 point:  Attendance of professional conference off-campus</w:t>
      </w:r>
    </w:p>
    <w:p w14:paraId="3D00C8CB" w14:textId="26849AD5" w:rsidR="0048539C" w:rsidRPr="00DA3922" w:rsidRDefault="0048539C" w:rsidP="0048539C">
      <w:pPr>
        <w:ind w:firstLine="360"/>
      </w:pPr>
      <w:r>
        <w:t>1 point:  Completion of the Introduction to Postgraduate Fellowships course</w:t>
      </w:r>
    </w:p>
    <w:p w14:paraId="036439C4" w14:textId="77777777" w:rsidR="000B77E5" w:rsidRDefault="000B77E5" w:rsidP="000B77E5">
      <w:pPr>
        <w:ind w:firstLine="360"/>
      </w:pPr>
      <w:r w:rsidRPr="00DA3922">
        <w:t>1 point:  Executive</w:t>
      </w:r>
      <w:r>
        <w:t xml:space="preserve"> officer of SGA-recognized organization</w:t>
      </w:r>
    </w:p>
    <w:p w14:paraId="3708B46C" w14:textId="77777777" w:rsidR="000B77E5" w:rsidRPr="006A0D92" w:rsidRDefault="000B77E5" w:rsidP="000B77E5">
      <w:pPr>
        <w:ind w:firstLine="360"/>
      </w:pPr>
      <w:r w:rsidRPr="006A0D92">
        <w:t>1 point:  Internship off-campus</w:t>
      </w:r>
    </w:p>
    <w:p w14:paraId="63FE711E" w14:textId="77777777" w:rsidR="000B77E5" w:rsidRDefault="000B77E5" w:rsidP="000B77E5">
      <w:pPr>
        <w:ind w:firstLine="360"/>
      </w:pPr>
      <w:r>
        <w:t>1 point:  Semester as Supplemental Instructor</w:t>
      </w:r>
    </w:p>
    <w:p w14:paraId="33467C97" w14:textId="77777777" w:rsidR="000B77E5" w:rsidRDefault="000B77E5" w:rsidP="000B77E5">
      <w:pPr>
        <w:ind w:firstLine="360"/>
        <w:rPr>
          <w:color w:val="000000"/>
          <w:shd w:val="clear" w:color="auto" w:fill="FFFFFF"/>
        </w:rPr>
      </w:pPr>
      <w:r w:rsidRPr="00DA3922">
        <w:rPr>
          <w:color w:val="000000"/>
          <w:shd w:val="clear" w:color="auto" w:fill="FFFFFF"/>
        </w:rPr>
        <w:t>1 point:  </w:t>
      </w:r>
      <w:r>
        <w:rPr>
          <w:color w:val="000000"/>
          <w:shd w:val="clear" w:color="auto" w:fill="FFFFFF"/>
        </w:rPr>
        <w:t>Semester of College-affiliated or –sponsored vocal or instrumental ensemble</w:t>
      </w:r>
      <w:r w:rsidRPr="00DA3922">
        <w:rPr>
          <w:color w:val="000000"/>
          <w:shd w:val="clear" w:color="auto" w:fill="FFFFFF"/>
        </w:rPr>
        <w:t xml:space="preserve">, or </w:t>
      </w:r>
    </w:p>
    <w:p w14:paraId="32268DE4" w14:textId="77777777" w:rsidR="000B77E5" w:rsidRPr="00DA3922" w:rsidRDefault="000B77E5" w:rsidP="000B77E5">
      <w:pPr>
        <w:ind w:left="720" w:firstLine="720"/>
      </w:pPr>
      <w:r w:rsidRPr="00DA3922">
        <w:rPr>
          <w:color w:val="000000"/>
          <w:shd w:val="clear" w:color="auto" w:fill="FFFFFF"/>
        </w:rPr>
        <w:t xml:space="preserve">billed participation in </w:t>
      </w:r>
      <w:r>
        <w:rPr>
          <w:color w:val="000000"/>
          <w:shd w:val="clear" w:color="auto" w:fill="FFFFFF"/>
        </w:rPr>
        <w:t>theater production</w:t>
      </w:r>
    </w:p>
    <w:p w14:paraId="0C1E1FED" w14:textId="77777777" w:rsidR="000B77E5" w:rsidRDefault="000B77E5" w:rsidP="000B77E5">
      <w:pPr>
        <w:ind w:firstLine="360"/>
      </w:pPr>
      <w:r w:rsidRPr="006A0D92">
        <w:t xml:space="preserve">1 point:  </w:t>
      </w:r>
      <w:r>
        <w:t>Semester of r</w:t>
      </w:r>
      <w:r w:rsidRPr="006A0D92">
        <w:t>esearch/arts assistantship</w:t>
      </w:r>
    </w:p>
    <w:p w14:paraId="7ABB6E22" w14:textId="77777777" w:rsidR="000B77E5" w:rsidRDefault="000B77E5" w:rsidP="000B77E5">
      <w:pPr>
        <w:ind w:firstLine="360"/>
      </w:pPr>
      <w:r w:rsidRPr="006A0D92">
        <w:t xml:space="preserve">1 point:  </w:t>
      </w:r>
      <w:r>
        <w:t>L</w:t>
      </w:r>
      <w:r w:rsidRPr="00452274">
        <w:t>ead an Honors Fellows Salon</w:t>
      </w:r>
    </w:p>
    <w:p w14:paraId="037D008C" w14:textId="77777777" w:rsidR="000B77E5" w:rsidRPr="006A0D92" w:rsidRDefault="000B77E5" w:rsidP="000B77E5">
      <w:pPr>
        <w:ind w:firstLine="360"/>
      </w:pPr>
      <w:r>
        <w:t>1 point</w:t>
      </w:r>
      <w:r w:rsidRPr="006A0D92">
        <w:t>:  Year of varsity athletics</w:t>
      </w:r>
    </w:p>
    <w:p w14:paraId="7B4676CF" w14:textId="77777777" w:rsidR="005757DB" w:rsidRDefault="005757DB"/>
    <w:p w14:paraId="5948DE9B" w14:textId="77777777" w:rsidR="005757DB" w:rsidRDefault="005757DB" w:rsidP="005757DB">
      <w:pPr>
        <w:jc w:val="center"/>
      </w:pPr>
      <w:bookmarkStart w:id="6" w:name="GPA_Maintenance_etc"/>
      <w:r>
        <w:rPr>
          <w:i/>
        </w:rPr>
        <w:t>GPA Maintenance, Probation, and Suspension</w:t>
      </w:r>
      <w:bookmarkEnd w:id="6"/>
    </w:p>
    <w:p w14:paraId="5B90C071" w14:textId="77777777" w:rsidR="005757DB" w:rsidRDefault="005757DB">
      <w:r w:rsidRPr="006A0D92">
        <w:t xml:space="preserve">Honors Fellows must maintain a </w:t>
      </w:r>
      <w:r>
        <w:t xml:space="preserve">cumulative </w:t>
      </w:r>
      <w:r w:rsidRPr="006A0D92">
        <w:t>GPA of 3.</w:t>
      </w:r>
      <w:r>
        <w:t>2</w:t>
      </w:r>
      <w:r w:rsidRPr="006A0D92">
        <w:t xml:space="preserve">5 or better to graduate </w:t>
      </w:r>
      <w:r>
        <w:t>as an</w:t>
      </w:r>
      <w:r w:rsidRPr="006A0D92">
        <w:t xml:space="preserve"> Honors</w:t>
      </w:r>
      <w:r>
        <w:t xml:space="preserve"> Fellow</w:t>
      </w:r>
      <w:r w:rsidRPr="006A0D92">
        <w:t>.</w:t>
      </w:r>
      <w:r>
        <w:t xml:space="preserve">  </w:t>
      </w:r>
    </w:p>
    <w:p w14:paraId="5B338A9D" w14:textId="77777777" w:rsidR="005757DB" w:rsidRDefault="005757DB"/>
    <w:p w14:paraId="63598186" w14:textId="27F3E3E1" w:rsidR="005757DB" w:rsidRDefault="005757DB">
      <w:r>
        <w:t xml:space="preserve">An Honors Fellow whose GPA falls below 3.25 will be put on academic probation from the Honors </w:t>
      </w:r>
      <w:r w:rsidR="00FA59FC">
        <w:t>Fellows P</w:t>
      </w:r>
      <w:r w:rsidR="00642D37">
        <w:t>rogram.</w:t>
      </w:r>
      <w:r w:rsidR="00A14E8A">
        <w:t xml:space="preserve"> While on probation, the Fellow must devise and implement a formal plan to improve her GPA in consultation with the HFP director. A</w:t>
      </w:r>
      <w:r>
        <w:t xml:space="preserve"> </w:t>
      </w:r>
      <w:r w:rsidRPr="00C341D9">
        <w:t>Fellow may not apply contracts to coursework</w:t>
      </w:r>
      <w:r w:rsidR="00A14E8A">
        <w:t xml:space="preserve"> during probation, nor may a Fellow participate in sophomore domestic travel while on probation</w:t>
      </w:r>
      <w:r w:rsidRPr="00C341D9">
        <w:t xml:space="preserve">. The status of a Fellow on probation will be reconsidered after each semester. After two consecutive semesters on probation, the Fellow will be removed from the program. </w:t>
      </w:r>
    </w:p>
    <w:p w14:paraId="2B3F2502" w14:textId="77777777" w:rsidR="00A54032" w:rsidRDefault="00A54032"/>
    <w:p w14:paraId="49CF6920" w14:textId="77777777" w:rsidR="00A54032" w:rsidRDefault="00A54032"/>
    <w:p w14:paraId="586E2666" w14:textId="5F465D83" w:rsidR="00C90EB2" w:rsidRPr="00C90EB2" w:rsidRDefault="009C45AC">
      <w:pPr>
        <w:rPr>
          <w:u w:val="single"/>
        </w:rPr>
      </w:pPr>
      <w:bookmarkStart w:id="7" w:name="Goals_and_SLOs"/>
      <w:r>
        <w:rPr>
          <w:b/>
          <w:u w:val="single"/>
        </w:rPr>
        <w:t xml:space="preserve">Goals and </w:t>
      </w:r>
      <w:r w:rsidR="00C90EB2" w:rsidRPr="00C90EB2">
        <w:rPr>
          <w:b/>
          <w:u w:val="single"/>
        </w:rPr>
        <w:t>Student Learning Outcomes</w:t>
      </w:r>
      <w:bookmarkEnd w:id="7"/>
    </w:p>
    <w:p w14:paraId="14C402CE" w14:textId="77777777" w:rsidR="00C90EB2" w:rsidRDefault="00C90EB2"/>
    <w:p w14:paraId="2020CFC7" w14:textId="77777777" w:rsidR="009C45AC" w:rsidRPr="003148C2" w:rsidRDefault="009C45AC" w:rsidP="009C45AC">
      <w:r w:rsidRPr="009C45AC">
        <w:rPr>
          <w:u w:val="single"/>
        </w:rPr>
        <w:t>Goal 1</w:t>
      </w:r>
      <w:r w:rsidRPr="003148C2">
        <w:t>:  Students become familiar with interdisciplinary study.</w:t>
      </w:r>
    </w:p>
    <w:p w14:paraId="53A2EFE0" w14:textId="0B7BBAE2" w:rsidR="009C45AC" w:rsidRPr="003148C2" w:rsidRDefault="009C45AC" w:rsidP="009C45AC">
      <w:r w:rsidRPr="003148C2">
        <w:tab/>
      </w:r>
      <w:r>
        <w:t xml:space="preserve">SLO </w:t>
      </w:r>
      <w:r w:rsidRPr="003148C2">
        <w:t xml:space="preserve">1.1: </w:t>
      </w:r>
      <w:r w:rsidRPr="009C45AC">
        <w:rPr>
          <w:color w:val="000000"/>
        </w:rPr>
        <w:t>Students communicate disciplinary knowledge to interdisciplinary audiences.</w:t>
      </w:r>
    </w:p>
    <w:p w14:paraId="2CD94AE1" w14:textId="77777777" w:rsidR="009C45AC" w:rsidRPr="00D33724" w:rsidRDefault="009C45AC" w:rsidP="009C45AC">
      <w:pPr>
        <w:rPr>
          <w:sz w:val="22"/>
        </w:rPr>
      </w:pPr>
    </w:p>
    <w:p w14:paraId="271A5FCC" w14:textId="77777777" w:rsidR="009C45AC" w:rsidRPr="003148C2" w:rsidRDefault="009C45AC" w:rsidP="009C45AC">
      <w:r w:rsidRPr="009C45AC">
        <w:rPr>
          <w:u w:val="single"/>
        </w:rPr>
        <w:t>Goal 2</w:t>
      </w:r>
      <w:r w:rsidRPr="003148C2">
        <w:t>:  Students deepen engagement with their major studies.</w:t>
      </w:r>
    </w:p>
    <w:p w14:paraId="104667F7" w14:textId="5C92866D" w:rsidR="009C45AC" w:rsidRPr="003148C2" w:rsidRDefault="009C45AC" w:rsidP="009C45AC">
      <w:pPr>
        <w:ind w:left="720"/>
      </w:pPr>
      <w:r>
        <w:t>SLO 2</w:t>
      </w:r>
      <w:r w:rsidRPr="003148C2">
        <w:t xml:space="preserve">.1: </w:t>
      </w:r>
      <w:r w:rsidRPr="009C45AC">
        <w:rPr>
          <w:color w:val="000000"/>
        </w:rPr>
        <w:t xml:space="preserve">Students </w:t>
      </w:r>
      <w:r w:rsidR="00200930">
        <w:rPr>
          <w:color w:val="000000"/>
        </w:rPr>
        <w:t>apply and extend disciplinary knowledge</w:t>
      </w:r>
      <w:r w:rsidRPr="009C45AC">
        <w:rPr>
          <w:color w:val="000000"/>
        </w:rPr>
        <w:t>.</w:t>
      </w:r>
    </w:p>
    <w:p w14:paraId="780F1D1C" w14:textId="77777777" w:rsidR="009C45AC" w:rsidRPr="00D33724" w:rsidRDefault="009C45AC" w:rsidP="009C45AC">
      <w:pPr>
        <w:pStyle w:val="ListParagraph"/>
        <w:rPr>
          <w:sz w:val="22"/>
        </w:rPr>
      </w:pPr>
    </w:p>
    <w:p w14:paraId="76DCA5B8" w14:textId="77777777" w:rsidR="009C45AC" w:rsidRPr="003148C2" w:rsidRDefault="009C45AC" w:rsidP="009C45AC">
      <w:r w:rsidRPr="009C45AC">
        <w:rPr>
          <w:u w:val="single"/>
        </w:rPr>
        <w:t>Goal 3</w:t>
      </w:r>
      <w:r w:rsidRPr="003148C2">
        <w:t>:  Students develop problem-solving skills through their design and completion of independent work.</w:t>
      </w:r>
    </w:p>
    <w:p w14:paraId="2E690D87" w14:textId="73C66361" w:rsidR="009C45AC" w:rsidRPr="009C45AC" w:rsidRDefault="009C45AC" w:rsidP="009C45AC">
      <w:pPr>
        <w:ind w:left="720"/>
        <w:rPr>
          <w:u w:val="single"/>
        </w:rPr>
      </w:pPr>
      <w:r>
        <w:t xml:space="preserve">SLO </w:t>
      </w:r>
      <w:r w:rsidRPr="003148C2">
        <w:t xml:space="preserve">3.1: </w:t>
      </w:r>
      <w:r w:rsidRPr="009C45AC">
        <w:rPr>
          <w:color w:val="000000"/>
        </w:rPr>
        <w:t>Students demonstrate problem-solving skills appropriate to independent projects.</w:t>
      </w:r>
    </w:p>
    <w:p w14:paraId="0F38D0BC" w14:textId="38E8ACE0" w:rsidR="009C45AC" w:rsidRPr="003148C2" w:rsidRDefault="009C45AC" w:rsidP="009C45AC">
      <w:pPr>
        <w:pStyle w:val="xmsonormal"/>
        <w:spacing w:before="0" w:beforeAutospacing="0" w:after="0" w:afterAutospacing="0"/>
        <w:ind w:left="720"/>
        <w:rPr>
          <w:color w:val="000000"/>
        </w:rPr>
      </w:pPr>
      <w:r>
        <w:rPr>
          <w:color w:val="000000"/>
        </w:rPr>
        <w:t>SLO 3.2</w:t>
      </w:r>
      <w:r w:rsidRPr="003148C2">
        <w:rPr>
          <w:color w:val="000000"/>
        </w:rPr>
        <w:t xml:space="preserve"> Students </w:t>
      </w:r>
      <w:r>
        <w:rPr>
          <w:color w:val="000000"/>
        </w:rPr>
        <w:t>operate</w:t>
      </w:r>
      <w:r w:rsidRPr="003148C2">
        <w:rPr>
          <w:color w:val="000000"/>
        </w:rPr>
        <w:t xml:space="preserve"> projects individually in consultation with advisory committees.</w:t>
      </w:r>
    </w:p>
    <w:p w14:paraId="11AC63DD" w14:textId="77777777" w:rsidR="009C45AC" w:rsidRPr="00D33724" w:rsidRDefault="009C45AC" w:rsidP="009C45AC">
      <w:pPr>
        <w:pStyle w:val="ListParagraph"/>
        <w:rPr>
          <w:sz w:val="22"/>
        </w:rPr>
      </w:pPr>
    </w:p>
    <w:p w14:paraId="1D7FC52B" w14:textId="77777777" w:rsidR="009C45AC" w:rsidRPr="003148C2" w:rsidRDefault="009C45AC" w:rsidP="009C45AC">
      <w:r w:rsidRPr="009C45AC">
        <w:rPr>
          <w:u w:val="single"/>
        </w:rPr>
        <w:t>Goal 4:</w:t>
      </w:r>
      <w:r w:rsidRPr="003148C2">
        <w:t xml:space="preserve"> </w:t>
      </w:r>
      <w:r>
        <w:t xml:space="preserve"> </w:t>
      </w:r>
      <w:r w:rsidRPr="003148C2">
        <w:t>Students broaden their worldviews.</w:t>
      </w:r>
    </w:p>
    <w:p w14:paraId="3CEE75AD" w14:textId="21D073DD" w:rsidR="009C45AC" w:rsidRDefault="009C45AC" w:rsidP="009C45AC">
      <w:pPr>
        <w:pStyle w:val="ListParagraph"/>
      </w:pPr>
      <w:r>
        <w:t xml:space="preserve">SLO </w:t>
      </w:r>
      <w:r w:rsidRPr="003148C2">
        <w:t xml:space="preserve">4.1: </w:t>
      </w:r>
      <w:r w:rsidRPr="009C45AC">
        <w:rPr>
          <w:color w:val="000000"/>
        </w:rPr>
        <w:t>Students demonstrate an appreciation for global diversity.</w:t>
      </w:r>
    </w:p>
    <w:p w14:paraId="223A45E0" w14:textId="77777777" w:rsidR="00200930" w:rsidRDefault="00200930">
      <w:pPr>
        <w:rPr>
          <w:b/>
          <w:u w:val="single"/>
        </w:rPr>
      </w:pPr>
      <w:bookmarkStart w:id="8" w:name="Student_Conduct"/>
      <w:r>
        <w:rPr>
          <w:b/>
          <w:u w:val="single"/>
        </w:rPr>
        <w:br w:type="page"/>
      </w:r>
    </w:p>
    <w:p w14:paraId="1E7675D5" w14:textId="7C3BEE84" w:rsidR="009C45AC" w:rsidRPr="00A54032" w:rsidRDefault="009C45AC" w:rsidP="009C45AC">
      <w:pPr>
        <w:rPr>
          <w:b/>
          <w:u w:val="single"/>
        </w:rPr>
      </w:pPr>
      <w:r w:rsidRPr="00A54032">
        <w:rPr>
          <w:b/>
          <w:u w:val="single"/>
        </w:rPr>
        <w:lastRenderedPageBreak/>
        <w:t>Student Conduct</w:t>
      </w:r>
    </w:p>
    <w:bookmarkEnd w:id="8"/>
    <w:p w14:paraId="4193240D" w14:textId="77777777" w:rsidR="009C45AC" w:rsidRDefault="009C45AC" w:rsidP="009C45AC"/>
    <w:p w14:paraId="44DADEFD" w14:textId="4E6EE73E" w:rsidR="009C45AC" w:rsidRDefault="00035A6A" w:rsidP="009C45AC">
      <w:r>
        <w:t xml:space="preserve">The standards for Lyon students’ conduct are published in the </w:t>
      </w:r>
      <w:r>
        <w:rPr>
          <w:i/>
        </w:rPr>
        <w:t>Lyon College Student Handbook</w:t>
      </w:r>
      <w:r>
        <w:t xml:space="preserve"> and the </w:t>
      </w:r>
      <w:r>
        <w:rPr>
          <w:i/>
        </w:rPr>
        <w:t>Honor and Social Code Handbook</w:t>
      </w:r>
      <w:r>
        <w:t xml:space="preserve">. </w:t>
      </w:r>
      <w:r w:rsidR="009C45AC">
        <w:t xml:space="preserve">A Fellow may be removed from the </w:t>
      </w:r>
      <w:r>
        <w:t xml:space="preserve">program for conduct or behavioral reasons. </w:t>
      </w:r>
    </w:p>
    <w:p w14:paraId="0127F5F5" w14:textId="04346025" w:rsidR="00FA54C8" w:rsidRDefault="00FA54C8">
      <w:pPr>
        <w:rPr>
          <w:b/>
          <w:u w:val="single"/>
        </w:rPr>
      </w:pPr>
    </w:p>
    <w:p w14:paraId="68591566" w14:textId="77777777" w:rsidR="009C45AC" w:rsidRDefault="009C45AC">
      <w:pPr>
        <w:rPr>
          <w:b/>
          <w:u w:val="single"/>
        </w:rPr>
      </w:pPr>
    </w:p>
    <w:p w14:paraId="0D648292" w14:textId="2E213085" w:rsidR="00490822" w:rsidRDefault="00D06E0A">
      <w:pPr>
        <w:rPr>
          <w:b/>
          <w:u w:val="single"/>
        </w:rPr>
      </w:pPr>
      <w:bookmarkStart w:id="9" w:name="Contract_Proposals"/>
      <w:r>
        <w:rPr>
          <w:b/>
          <w:u w:val="single"/>
        </w:rPr>
        <w:t>Fellow</w:t>
      </w:r>
      <w:r w:rsidR="007A3C62">
        <w:rPr>
          <w:b/>
          <w:u w:val="single"/>
        </w:rPr>
        <w:t xml:space="preserve">s </w:t>
      </w:r>
      <w:r w:rsidR="00490822">
        <w:rPr>
          <w:b/>
          <w:u w:val="single"/>
        </w:rPr>
        <w:t>Contract</w:t>
      </w:r>
      <w:r w:rsidR="00203A55">
        <w:rPr>
          <w:b/>
          <w:u w:val="single"/>
        </w:rPr>
        <w:t>s</w:t>
      </w:r>
      <w:bookmarkEnd w:id="9"/>
    </w:p>
    <w:p w14:paraId="63F1D9FA" w14:textId="77777777" w:rsidR="00490822" w:rsidRDefault="00490822">
      <w:pPr>
        <w:rPr>
          <w:b/>
          <w:u w:val="single"/>
        </w:rPr>
      </w:pPr>
    </w:p>
    <w:p w14:paraId="6A27EF25" w14:textId="5A7748C9" w:rsidR="006109A5" w:rsidRPr="006109A5" w:rsidRDefault="00D06E0A">
      <w:r>
        <w:t>The Fellows</w:t>
      </w:r>
      <w:r w:rsidR="00D21612">
        <w:t xml:space="preserve"> </w:t>
      </w:r>
      <w:r w:rsidR="000329F9">
        <w:t xml:space="preserve">contract is an independent project that extends, broadens, deepens the Fellow’s curricular experience and is thereby a defining feature of the </w:t>
      </w:r>
      <w:r w:rsidR="0067785A">
        <w:t>HFP</w:t>
      </w:r>
      <w:r w:rsidR="000329F9">
        <w:t xml:space="preserve">. </w:t>
      </w:r>
      <w:r w:rsidR="006109A5">
        <w:t xml:space="preserve">Fellows are required to complete two (2) contracts in order to graduate as an Honors Fellow. </w:t>
      </w:r>
      <w:r w:rsidR="000329F9">
        <w:t>The contract is devised and implemented in coordination with a faculty mentor during a 300- or 400-level course in the Fellow’s major</w:t>
      </w:r>
      <w:r w:rsidR="006109A5">
        <w:t xml:space="preserve">; Fellows who double-major are encouraged to implement one contract in each major, and when possible to perform an interdisciplinary contract combining the major </w:t>
      </w:r>
      <w:r w:rsidR="006109A5" w:rsidRPr="006109A5">
        <w:t>fields</w:t>
      </w:r>
      <w:r w:rsidR="000329F9" w:rsidRPr="006109A5">
        <w:t xml:space="preserve">. </w:t>
      </w:r>
    </w:p>
    <w:p w14:paraId="029B39B2" w14:textId="77777777" w:rsidR="006109A5" w:rsidRPr="006109A5" w:rsidRDefault="006109A5"/>
    <w:p w14:paraId="66378D57" w14:textId="09C9CED6" w:rsidR="000329F9" w:rsidRDefault="00B93B23">
      <w:r w:rsidRPr="006109A5">
        <w:t xml:space="preserve">Contracts may not be </w:t>
      </w:r>
      <w:r w:rsidR="006109A5" w:rsidRPr="006109A5">
        <w:t>performed</w:t>
      </w:r>
      <w:r w:rsidRPr="006109A5">
        <w:t xml:space="preserve"> in the Fellow’s </w:t>
      </w:r>
      <w:r w:rsidR="006109A5" w:rsidRPr="006109A5">
        <w:t>first academic</w:t>
      </w:r>
      <w:r w:rsidRPr="006109A5">
        <w:t xml:space="preserve"> year</w:t>
      </w:r>
      <w:r w:rsidR="006109A5" w:rsidRPr="006109A5">
        <w:t>; Fellows who begin the program after the first year, whether by transfer or by late entry, may not perform a contract in their first semester in the program</w:t>
      </w:r>
      <w:r w:rsidRPr="006109A5">
        <w:t xml:space="preserve">. </w:t>
      </w:r>
      <w:r w:rsidR="006109A5" w:rsidRPr="006109A5">
        <w:t xml:space="preserve">A Fellow may not perform two contracts in the same semester without petitioning the </w:t>
      </w:r>
      <w:r w:rsidR="00C95255">
        <w:t>HFP</w:t>
      </w:r>
      <w:r w:rsidR="006109A5" w:rsidRPr="006109A5">
        <w:t xml:space="preserve"> director.</w:t>
      </w:r>
    </w:p>
    <w:p w14:paraId="28365ECD" w14:textId="77777777" w:rsidR="000329F9" w:rsidRDefault="000329F9"/>
    <w:p w14:paraId="50443BD6" w14:textId="72817432" w:rsidR="00413804" w:rsidRDefault="00413804">
      <w:r>
        <w:t>Honors Fellows must submit a Contract Proposal Form (</w:t>
      </w:r>
      <w:r w:rsidR="00FE6080">
        <w:t>see the “</w:t>
      </w:r>
      <w:r w:rsidR="0072090F">
        <w:t>Fellows Curriculum</w:t>
      </w:r>
      <w:r w:rsidR="00FE6080">
        <w:t xml:space="preserve">” tab </w:t>
      </w:r>
      <w:r w:rsidR="0072090F">
        <w:t>at the HFP page on lyon.edu</w:t>
      </w:r>
      <w:r>
        <w:t xml:space="preserve">) </w:t>
      </w:r>
      <w:r w:rsidR="00203A55">
        <w:t xml:space="preserve">to the </w:t>
      </w:r>
      <w:r w:rsidR="00C95255">
        <w:t>HFP</w:t>
      </w:r>
      <w:r w:rsidR="00203A55">
        <w:t xml:space="preserve"> </w:t>
      </w:r>
      <w:r w:rsidR="00203A55" w:rsidRPr="007A3C62">
        <w:t xml:space="preserve">director </w:t>
      </w:r>
      <w:r w:rsidRPr="007A3C62">
        <w:t>by the end of the second week of the semester in which they plan to implement the contract. The form must be</w:t>
      </w:r>
      <w:r w:rsidR="00733756" w:rsidRPr="007A3C62">
        <w:t xml:space="preserve"> </w:t>
      </w:r>
      <w:r w:rsidR="007A3C62">
        <w:t xml:space="preserve">submitted </w:t>
      </w:r>
      <w:r w:rsidR="0072090F">
        <w:t>as a</w:t>
      </w:r>
      <w:r w:rsidR="00733756">
        <w:t xml:space="preserve"> PDF</w:t>
      </w:r>
      <w:r w:rsidR="007A3C62">
        <w:t xml:space="preserve"> f</w:t>
      </w:r>
      <w:r w:rsidR="0072090F">
        <w:t>ile</w:t>
      </w:r>
      <w:r w:rsidR="00733756">
        <w:t xml:space="preserve"> in order to be received</w:t>
      </w:r>
      <w:r w:rsidR="00203A55">
        <w:t xml:space="preserve"> by the </w:t>
      </w:r>
      <w:r w:rsidR="00C95255">
        <w:t>HFP</w:t>
      </w:r>
      <w:r w:rsidR="00203A55">
        <w:t xml:space="preserve"> director</w:t>
      </w:r>
      <w:r w:rsidR="00733756">
        <w:t>.</w:t>
      </w:r>
      <w:r>
        <w:t xml:space="preserve"> </w:t>
      </w:r>
    </w:p>
    <w:p w14:paraId="64B86FC9" w14:textId="77777777" w:rsidR="00413804" w:rsidRDefault="00413804"/>
    <w:p w14:paraId="6B75BBEB" w14:textId="441CA708" w:rsidR="00203A55" w:rsidRDefault="00AB40F8" w:rsidP="004713C7">
      <w:r>
        <w:t xml:space="preserve">At the end of the term, the faculty mentor and the </w:t>
      </w:r>
      <w:r w:rsidR="00C95255">
        <w:t>HFP</w:t>
      </w:r>
      <w:r>
        <w:t xml:space="preserve"> director will meet to review the project alongside its proposal to assure that the project has met its goals and that the Fellow has completed the contract requirement. </w:t>
      </w:r>
      <w:r w:rsidR="00D62A9F">
        <w:t>The Fellow must pass the contracted class in order for the contract to be considered for completion.</w:t>
      </w:r>
      <w:r>
        <w:t xml:space="preserve"> </w:t>
      </w:r>
      <w:r w:rsidR="004713C7">
        <w:t>In addition, the faculty mentor has the option of creating an addendum to the regular syllabus to allot points toward the contract project—probably not in excess of 15-20% of the Fellow’s final grade.</w:t>
      </w:r>
    </w:p>
    <w:p w14:paraId="2A2965AE" w14:textId="77777777" w:rsidR="00AB40F8" w:rsidRDefault="00AB40F8"/>
    <w:p w14:paraId="002240A8" w14:textId="72ACCE74" w:rsidR="009C45AC" w:rsidRDefault="009C45AC">
      <w:pPr>
        <w:rPr>
          <w:b/>
          <w:u w:val="single"/>
        </w:rPr>
      </w:pPr>
    </w:p>
    <w:p w14:paraId="4F26916C" w14:textId="77777777" w:rsidR="00611286" w:rsidRDefault="00611286">
      <w:pPr>
        <w:rPr>
          <w:b/>
          <w:u w:val="single"/>
        </w:rPr>
      </w:pPr>
      <w:bookmarkStart w:id="10" w:name="Salon_Proposals"/>
      <w:r>
        <w:rPr>
          <w:b/>
          <w:u w:val="single"/>
        </w:rPr>
        <w:br w:type="page"/>
      </w:r>
    </w:p>
    <w:p w14:paraId="571A04C8" w14:textId="1D78251A" w:rsidR="007A3C62" w:rsidRPr="007A3C62" w:rsidRDefault="00D06E0A">
      <w:pPr>
        <w:rPr>
          <w:b/>
          <w:u w:val="single"/>
        </w:rPr>
      </w:pPr>
      <w:bookmarkStart w:id="11" w:name="Honors_Salons"/>
      <w:r>
        <w:rPr>
          <w:b/>
          <w:u w:val="single"/>
        </w:rPr>
        <w:lastRenderedPageBreak/>
        <w:t>Fellows</w:t>
      </w:r>
      <w:r w:rsidR="007A3C62" w:rsidRPr="007A3C62">
        <w:rPr>
          <w:b/>
          <w:u w:val="single"/>
        </w:rPr>
        <w:t xml:space="preserve"> Salon</w:t>
      </w:r>
      <w:r w:rsidR="002C0823">
        <w:rPr>
          <w:b/>
          <w:u w:val="single"/>
        </w:rPr>
        <w:t>s</w:t>
      </w:r>
      <w:bookmarkEnd w:id="11"/>
      <w:r w:rsidR="007A3C62" w:rsidRPr="007A3C62">
        <w:rPr>
          <w:b/>
          <w:u w:val="single"/>
        </w:rPr>
        <w:t xml:space="preserve"> </w:t>
      </w:r>
      <w:bookmarkEnd w:id="10"/>
    </w:p>
    <w:p w14:paraId="1C3658C8" w14:textId="77777777" w:rsidR="007A3C62" w:rsidRDefault="007A3C62"/>
    <w:p w14:paraId="214368F8" w14:textId="5AFF6941" w:rsidR="00611286" w:rsidRPr="00611286" w:rsidRDefault="00D06E0A" w:rsidP="007A3C62">
      <w:r>
        <w:t>The Fellows</w:t>
      </w:r>
      <w:r w:rsidR="00611286" w:rsidRPr="00611286">
        <w:t xml:space="preserve"> Salon is a student-driven forum for the exchange of thoughts and ideas. </w:t>
      </w:r>
    </w:p>
    <w:p w14:paraId="5F80805D" w14:textId="77777777" w:rsidR="00611286" w:rsidRPr="00611286" w:rsidRDefault="00611286" w:rsidP="007A3C62"/>
    <w:p w14:paraId="6BF8A840" w14:textId="7B41929D" w:rsidR="007A3C62" w:rsidRDefault="00611286" w:rsidP="007A3C62">
      <w:r w:rsidRPr="00611286">
        <w:t xml:space="preserve">Salons may not be performed in the Fellow’s first academic year; Fellows who begin the program after the first year, whether by transfer or by late entry, may not perform a Salon in their first semester in the program. </w:t>
      </w:r>
      <w:r w:rsidR="007A3C62" w:rsidRPr="00611286">
        <w:t>Honors Fellows</w:t>
      </w:r>
      <w:r w:rsidR="007A3C62">
        <w:t xml:space="preserve"> must submit an Honors Salon Proposal Form (</w:t>
      </w:r>
      <w:r w:rsidR="0072090F">
        <w:t>see the “Fellows Curriculum” tab at the HFP page on lyon.edu</w:t>
      </w:r>
      <w:r w:rsidR="007A3C62">
        <w:t xml:space="preserve">) to the </w:t>
      </w:r>
      <w:r w:rsidR="00C95255">
        <w:t>HFP</w:t>
      </w:r>
      <w:r w:rsidR="007A3C62">
        <w:t xml:space="preserve"> </w:t>
      </w:r>
      <w:r w:rsidR="007A3C62" w:rsidRPr="007A3C62">
        <w:t xml:space="preserve">director </w:t>
      </w:r>
      <w:r w:rsidR="002A5D26">
        <w:t xml:space="preserve">at least four </w:t>
      </w:r>
      <w:r w:rsidR="00FD2154">
        <w:t xml:space="preserve">(4) </w:t>
      </w:r>
      <w:r w:rsidR="002A5D26">
        <w:t>weeks in advance of the dates that are proposed for the meeting</w:t>
      </w:r>
      <w:r w:rsidR="007A3C62" w:rsidRPr="007A3C62">
        <w:t xml:space="preserve">. </w:t>
      </w:r>
      <w:r w:rsidR="002A5D26">
        <w:t>A Salon</w:t>
      </w:r>
      <w:r w:rsidR="009600B4">
        <w:t xml:space="preserve"> should be open to the entire student body,</w:t>
      </w:r>
      <w:r w:rsidR="002A5D26">
        <w:t xml:space="preserve"> must demonstrate a minimum of five (5) attendees</w:t>
      </w:r>
      <w:r w:rsidR="009600B4">
        <w:t>,</w:t>
      </w:r>
      <w:r w:rsidR="002A5D26">
        <w:t xml:space="preserve"> and must deliver on its stated objectives in order for the proposing Fellow to receive one (1) point toward her Honors Points total. </w:t>
      </w:r>
      <w:r w:rsidR="007A3C62" w:rsidRPr="007A3C62">
        <w:t xml:space="preserve">The form must be </w:t>
      </w:r>
      <w:r w:rsidR="007A3C62">
        <w:t xml:space="preserve">submitted </w:t>
      </w:r>
      <w:r w:rsidR="0067785A">
        <w:t>as a PDF file</w:t>
      </w:r>
      <w:r w:rsidR="007A3C62">
        <w:t xml:space="preserve"> in order to be received by the </w:t>
      </w:r>
      <w:r w:rsidR="00C95255">
        <w:t>HFP</w:t>
      </w:r>
      <w:r w:rsidR="007A3C62">
        <w:t xml:space="preserve"> director. </w:t>
      </w:r>
    </w:p>
    <w:p w14:paraId="1DA27AFC" w14:textId="400B217B" w:rsidR="00D06E0A" w:rsidRDefault="00D06E0A" w:rsidP="007A3C62"/>
    <w:p w14:paraId="06104BF8" w14:textId="29D0BB9E" w:rsidR="00D06E0A" w:rsidRDefault="00D06E0A" w:rsidP="007A3C62"/>
    <w:p w14:paraId="3DCC6428" w14:textId="63E69129" w:rsidR="00D06E0A" w:rsidRDefault="00D06E0A" w:rsidP="00D06E0A">
      <w:bookmarkStart w:id="12" w:name="Fellows_Housing"/>
      <w:r>
        <w:rPr>
          <w:b/>
          <w:u w:val="single"/>
        </w:rPr>
        <w:t>Fellows Housing</w:t>
      </w:r>
      <w:bookmarkEnd w:id="12"/>
    </w:p>
    <w:p w14:paraId="652B1E95" w14:textId="77777777" w:rsidR="00D06E0A" w:rsidRPr="00FA59FC" w:rsidRDefault="00D06E0A" w:rsidP="00D06E0A">
      <w:pPr>
        <w:rPr>
          <w:sz w:val="20"/>
        </w:rPr>
      </w:pPr>
    </w:p>
    <w:p w14:paraId="424121FB" w14:textId="02A9BDF9" w:rsidR="00D06E0A" w:rsidRPr="00B2017E" w:rsidRDefault="002F6F95" w:rsidP="00D06E0A">
      <w:r>
        <w:t xml:space="preserve">Fellows who enter the program in the first year </w:t>
      </w:r>
      <w:r w:rsidR="00833536">
        <w:t xml:space="preserve">are expected to live on campus for all four years, for the first </w:t>
      </w:r>
      <w:r w:rsidR="00B345AF">
        <w:t>year</w:t>
      </w:r>
      <w:r>
        <w:t xml:space="preserve"> </w:t>
      </w:r>
      <w:r w:rsidR="00B345AF">
        <w:t>on</w:t>
      </w:r>
      <w:r w:rsidR="008354E3">
        <w:t xml:space="preserve"> the</w:t>
      </w:r>
      <w:r w:rsidRPr="002124CF">
        <w:t xml:space="preserve"> Fellows</w:t>
      </w:r>
      <w:r w:rsidR="00B345AF">
        <w:t xml:space="preserve">’ </w:t>
      </w:r>
      <w:proofErr w:type="spellStart"/>
      <w:r w:rsidR="00B345AF">
        <w:t>cohorted</w:t>
      </w:r>
      <w:proofErr w:type="spellEnd"/>
      <w:r w:rsidR="00B345AF">
        <w:t xml:space="preserve"> floor and for the remaining three years in whatever residence hall they choose according to Student Life guidelines</w:t>
      </w:r>
      <w:r w:rsidR="00F35129">
        <w:t xml:space="preserve"> and subject to </w:t>
      </w:r>
      <w:r w:rsidR="00886093">
        <w:t>the standard pricing structure</w:t>
      </w:r>
      <w:r w:rsidR="005756DA" w:rsidRPr="002124CF">
        <w:t xml:space="preserve">. </w:t>
      </w:r>
      <w:r w:rsidRPr="002124CF">
        <w:t>This policy</w:t>
      </w:r>
      <w:r>
        <w:t xml:space="preserve"> reflects the College’s belief in the importance of shared experience as well as the importance of diverse experience and campus </w:t>
      </w:r>
      <w:r w:rsidRPr="002124CF">
        <w:t>integration. The College will waive the premium surcharge for first-year Fellows</w:t>
      </w:r>
      <w:r w:rsidR="006A4728" w:rsidRPr="002124CF">
        <w:t xml:space="preserve"> living in a “premium” residence hall</w:t>
      </w:r>
      <w:r w:rsidRPr="002124CF">
        <w:t xml:space="preserve">; after the first year, Fellows are subject to </w:t>
      </w:r>
      <w:r w:rsidR="00D97B5E" w:rsidRPr="002124CF">
        <w:t>the listed College pricing</w:t>
      </w:r>
      <w:r w:rsidRPr="002124CF">
        <w:t xml:space="preserve"> for</w:t>
      </w:r>
      <w:r w:rsidR="00D97B5E" w:rsidRPr="002124CF">
        <w:t xml:space="preserve"> the</w:t>
      </w:r>
      <w:r w:rsidRPr="002124CF">
        <w:t xml:space="preserve"> residence halls</w:t>
      </w:r>
      <w:r w:rsidR="00D97B5E" w:rsidRPr="002124CF">
        <w:t xml:space="preserve"> they choose</w:t>
      </w:r>
      <w:r w:rsidRPr="002124CF">
        <w:t xml:space="preserve">. </w:t>
      </w:r>
      <w:r w:rsidR="005756DA" w:rsidRPr="002124CF">
        <w:t>Fellows who enter the program as sophomores will have the freedom to choose residence</w:t>
      </w:r>
      <w:r w:rsidR="005756DA">
        <w:t xml:space="preserve"> halls and local options as any other College student would.</w:t>
      </w:r>
    </w:p>
    <w:p w14:paraId="72283C07" w14:textId="734DF845" w:rsidR="00B647A2" w:rsidRDefault="00B647A2" w:rsidP="007A3C62"/>
    <w:p w14:paraId="21905FB9" w14:textId="4FAB30D1" w:rsidR="00B275F0" w:rsidRDefault="00B275F0" w:rsidP="007A3C62"/>
    <w:p w14:paraId="757C965E" w14:textId="3A0C7F18" w:rsidR="00B275F0" w:rsidRDefault="00B275F0" w:rsidP="007A3C62">
      <w:bookmarkStart w:id="13" w:name="Fellows_Domestic_Travel"/>
      <w:r>
        <w:rPr>
          <w:b/>
          <w:u w:val="single"/>
        </w:rPr>
        <w:t>Fellows Domestic Travel</w:t>
      </w:r>
    </w:p>
    <w:bookmarkEnd w:id="13"/>
    <w:p w14:paraId="0C74A093" w14:textId="4BD091D4" w:rsidR="00B275F0" w:rsidRDefault="00B275F0" w:rsidP="007A3C62"/>
    <w:p w14:paraId="2306459B" w14:textId="6C5D24EB" w:rsidR="00B275F0" w:rsidRDefault="00B275F0" w:rsidP="00B275F0">
      <w:proofErr w:type="spellStart"/>
      <w:r w:rsidRPr="00B275F0">
        <w:t>Cohorted</w:t>
      </w:r>
      <w:proofErr w:type="spellEnd"/>
      <w:r w:rsidRPr="00B275F0">
        <w:t xml:space="preserve"> domestic travel is a privilege of the Honors Fellows Program. In order to participate in this travel opportunity Fellows must be in good standing with the H</w:t>
      </w:r>
      <w:r>
        <w:t>FP; must be</w:t>
      </w:r>
      <w:r w:rsidRPr="00B275F0">
        <w:t xml:space="preserve"> registered for courses and cleared with </w:t>
      </w:r>
      <w:r w:rsidRPr="00221D8B">
        <w:t xml:space="preserve">the business office for the following fall semester; and must have attended </w:t>
      </w:r>
      <w:r w:rsidR="009A1F53" w:rsidRPr="00221D8B">
        <w:t>5</w:t>
      </w:r>
      <w:r w:rsidRPr="00221D8B">
        <w:t>0% of the Fellows Nights events</w:t>
      </w:r>
      <w:r>
        <w:t xml:space="preserve"> during their first year and sophomore year. </w:t>
      </w:r>
      <w:r w:rsidR="00221D8B">
        <w:t xml:space="preserve">Travel destinations will vary according to expense and the whims of the HFP director, and may reflect sophomore Fellows’ input. </w:t>
      </w:r>
    </w:p>
    <w:p w14:paraId="4C5E4AF9" w14:textId="77777777" w:rsidR="00221D8B" w:rsidRDefault="00221D8B" w:rsidP="00B275F0"/>
    <w:p w14:paraId="28B6F5D5" w14:textId="0463D08C" w:rsidR="00B275F0" w:rsidRPr="00B275F0" w:rsidRDefault="00B275F0" w:rsidP="00B275F0">
      <w:r>
        <w:t xml:space="preserve">Fellows who travel on the sophomore trip must also agree to abide by the Lyon College Student Handbook, to participate fully in scheduled daily activities, to shoulder personal expenses, and to refund the College the cost of expenses if the Fellow backs out on the trip after a final </w:t>
      </w:r>
      <w:r w:rsidR="000157FF">
        <w:t>reservation date. These details and others pertaining to the 2 HFP points for domestic travel will be outlined in a contract signed by all participants.</w:t>
      </w:r>
    </w:p>
    <w:p w14:paraId="582351EF" w14:textId="024D456B" w:rsidR="00611286" w:rsidRDefault="00611286" w:rsidP="007A3C62"/>
    <w:p w14:paraId="696CCDDE" w14:textId="77777777" w:rsidR="00B275F0" w:rsidRPr="00B275F0" w:rsidRDefault="00B275F0" w:rsidP="007A3C62"/>
    <w:p w14:paraId="6B02AA18" w14:textId="77777777" w:rsidR="00057514" w:rsidRDefault="00057514">
      <w:pPr>
        <w:rPr>
          <w:b/>
          <w:u w:val="single"/>
        </w:rPr>
      </w:pPr>
      <w:bookmarkStart w:id="14" w:name="Honors_Fellows_Council"/>
      <w:r>
        <w:rPr>
          <w:b/>
          <w:u w:val="single"/>
        </w:rPr>
        <w:br w:type="page"/>
      </w:r>
    </w:p>
    <w:p w14:paraId="45DC8945" w14:textId="4FEDA5E9" w:rsidR="00F264B7" w:rsidRDefault="00F264B7" w:rsidP="00F264B7">
      <w:pPr>
        <w:rPr>
          <w:b/>
          <w:u w:val="single"/>
        </w:rPr>
      </w:pPr>
      <w:bookmarkStart w:id="15" w:name="Fellows_Assembly"/>
      <w:r w:rsidRPr="00C97203">
        <w:rPr>
          <w:b/>
          <w:u w:val="single"/>
        </w:rPr>
        <w:lastRenderedPageBreak/>
        <w:t>Fellows</w:t>
      </w:r>
      <w:bookmarkEnd w:id="14"/>
      <w:r w:rsidRPr="00C97203">
        <w:rPr>
          <w:b/>
          <w:u w:val="single"/>
        </w:rPr>
        <w:t xml:space="preserve"> Assembly</w:t>
      </w:r>
    </w:p>
    <w:bookmarkEnd w:id="15"/>
    <w:p w14:paraId="388B0604" w14:textId="77777777" w:rsidR="00F264B7" w:rsidRDefault="00F264B7" w:rsidP="00F264B7">
      <w:pPr>
        <w:rPr>
          <w:b/>
          <w:u w:val="single"/>
        </w:rPr>
      </w:pPr>
    </w:p>
    <w:p w14:paraId="48729B26" w14:textId="77777777" w:rsidR="00F264B7" w:rsidRPr="00A51601" w:rsidRDefault="00F264B7" w:rsidP="00F264B7">
      <w:pPr>
        <w:pStyle w:val="ListParagraph"/>
        <w:numPr>
          <w:ilvl w:val="0"/>
          <w:numId w:val="14"/>
        </w:numPr>
        <w:textAlignment w:val="baseline"/>
        <w:rPr>
          <w:rFonts w:eastAsia="Times New Roman"/>
          <w:b/>
          <w:bCs/>
          <w:color w:val="000000"/>
        </w:rPr>
      </w:pPr>
      <w:r w:rsidRPr="00A51601">
        <w:rPr>
          <w:rFonts w:eastAsia="Times New Roman"/>
          <w:b/>
          <w:bCs/>
          <w:color w:val="000000"/>
          <w:u w:val="single"/>
        </w:rPr>
        <w:t xml:space="preserve">Purpose: </w:t>
      </w:r>
    </w:p>
    <w:p w14:paraId="6FB6D685" w14:textId="77777777" w:rsidR="00F264B7" w:rsidRDefault="00F264B7" w:rsidP="00F264B7">
      <w:pPr>
        <w:pStyle w:val="ListParagraph"/>
        <w:textAlignment w:val="baseline"/>
        <w:rPr>
          <w:rFonts w:eastAsia="Times New Roman"/>
          <w:color w:val="000000"/>
        </w:rPr>
      </w:pPr>
      <w:r w:rsidRPr="00A51601">
        <w:rPr>
          <w:rFonts w:eastAsia="Times New Roman"/>
          <w:color w:val="000000"/>
        </w:rPr>
        <w:t xml:space="preserve">To act as an intermediary between the Honors Fellows Program </w:t>
      </w:r>
      <w:r>
        <w:rPr>
          <w:rFonts w:eastAsia="Times New Roman"/>
          <w:color w:val="000000"/>
        </w:rPr>
        <w:t xml:space="preserve">and the College administration; </w:t>
      </w:r>
      <w:r w:rsidRPr="00A51601">
        <w:rPr>
          <w:rFonts w:eastAsia="Times New Roman"/>
          <w:color w:val="000000"/>
        </w:rPr>
        <w:t>to listen to and address concerns of the HFP</w:t>
      </w:r>
      <w:r>
        <w:rPr>
          <w:rFonts w:eastAsia="Times New Roman"/>
          <w:color w:val="000000"/>
        </w:rPr>
        <w:t>.</w:t>
      </w:r>
      <w:r w:rsidRPr="00A51601">
        <w:rPr>
          <w:rFonts w:eastAsia="Times New Roman"/>
          <w:color w:val="000000"/>
        </w:rPr>
        <w:t xml:space="preserve"> The Fellows Assembly will also aid in the orientation and recruitment of new Fellows as well as designing community development programs.</w:t>
      </w:r>
    </w:p>
    <w:p w14:paraId="5450A4BA" w14:textId="77777777" w:rsidR="00F264B7" w:rsidRPr="00A51601" w:rsidRDefault="00F264B7" w:rsidP="00F264B7">
      <w:pPr>
        <w:textAlignment w:val="baseline"/>
        <w:rPr>
          <w:rFonts w:eastAsia="Times New Roman"/>
          <w:b/>
          <w:bCs/>
          <w:color w:val="000000"/>
        </w:rPr>
      </w:pPr>
    </w:p>
    <w:p w14:paraId="34CC4984" w14:textId="77777777" w:rsidR="00F264B7" w:rsidRPr="00A51601" w:rsidRDefault="00F264B7" w:rsidP="00F264B7">
      <w:pPr>
        <w:pStyle w:val="ListParagraph"/>
        <w:numPr>
          <w:ilvl w:val="0"/>
          <w:numId w:val="14"/>
        </w:numPr>
        <w:textAlignment w:val="baseline"/>
        <w:rPr>
          <w:rFonts w:eastAsia="Times New Roman"/>
          <w:b/>
          <w:bCs/>
          <w:color w:val="000000"/>
        </w:rPr>
      </w:pPr>
      <w:r w:rsidRPr="00A51601">
        <w:rPr>
          <w:rFonts w:eastAsia="Times New Roman"/>
          <w:b/>
          <w:bCs/>
          <w:color w:val="000000"/>
          <w:u w:val="single"/>
        </w:rPr>
        <w:t>Elected Officials:</w:t>
      </w:r>
    </w:p>
    <w:p w14:paraId="1C2D0D8B" w14:textId="77777777" w:rsidR="00F264B7" w:rsidRPr="00A51601" w:rsidRDefault="00F264B7" w:rsidP="00F264B7">
      <w:pPr>
        <w:pStyle w:val="ListParagraph"/>
        <w:numPr>
          <w:ilvl w:val="1"/>
          <w:numId w:val="14"/>
        </w:numPr>
        <w:textAlignment w:val="baseline"/>
        <w:rPr>
          <w:rFonts w:eastAsia="Times New Roman"/>
          <w:b/>
          <w:bCs/>
          <w:color w:val="000000"/>
        </w:rPr>
      </w:pPr>
      <w:r w:rsidRPr="00A51601">
        <w:rPr>
          <w:rFonts w:eastAsia="Times New Roman"/>
          <w:b/>
          <w:bCs/>
          <w:color w:val="000000"/>
        </w:rPr>
        <w:t xml:space="preserve">President </w:t>
      </w:r>
      <w:r w:rsidRPr="00A51601">
        <w:rPr>
          <w:rFonts w:eastAsia="Times New Roman"/>
          <w:b/>
          <w:bCs/>
          <w:i/>
          <w:iCs/>
          <w:color w:val="000000"/>
        </w:rPr>
        <w:t>(Senior/ Junior)</w:t>
      </w:r>
      <w:r w:rsidRPr="00A51601">
        <w:rPr>
          <w:rFonts w:eastAsia="Times New Roman"/>
          <w:b/>
          <w:bCs/>
          <w:color w:val="000000"/>
        </w:rPr>
        <w:t>:</w:t>
      </w:r>
      <w:r w:rsidRPr="00A51601">
        <w:rPr>
          <w:rFonts w:eastAsia="Times New Roman"/>
          <w:color w:val="000000"/>
        </w:rPr>
        <w:t xml:space="preserve"> Presides over meetings and is the main contact between the HFP and </w:t>
      </w:r>
      <w:r>
        <w:rPr>
          <w:rFonts w:eastAsia="Times New Roman"/>
          <w:color w:val="000000"/>
        </w:rPr>
        <w:t>College a</w:t>
      </w:r>
      <w:r w:rsidRPr="00A51601">
        <w:rPr>
          <w:rFonts w:eastAsia="Times New Roman"/>
          <w:color w:val="000000"/>
        </w:rPr>
        <w:t>dministration, oversees elections</w:t>
      </w:r>
      <w:r>
        <w:rPr>
          <w:rFonts w:eastAsia="Times New Roman"/>
          <w:color w:val="000000"/>
        </w:rPr>
        <w:t>.</w:t>
      </w:r>
    </w:p>
    <w:p w14:paraId="076D5701" w14:textId="77777777" w:rsidR="00F264B7" w:rsidRPr="00A51601" w:rsidRDefault="00F264B7" w:rsidP="00F264B7">
      <w:pPr>
        <w:pStyle w:val="ListParagraph"/>
        <w:numPr>
          <w:ilvl w:val="1"/>
          <w:numId w:val="14"/>
        </w:numPr>
        <w:textAlignment w:val="baseline"/>
        <w:rPr>
          <w:rFonts w:eastAsia="Times New Roman"/>
          <w:b/>
          <w:bCs/>
          <w:color w:val="000000"/>
        </w:rPr>
      </w:pPr>
      <w:r w:rsidRPr="00A51601">
        <w:rPr>
          <w:rFonts w:eastAsia="Times New Roman"/>
          <w:b/>
          <w:bCs/>
          <w:color w:val="000000"/>
        </w:rPr>
        <w:t xml:space="preserve">2x Vice President </w:t>
      </w:r>
      <w:r w:rsidRPr="00A51601">
        <w:rPr>
          <w:rFonts w:eastAsia="Times New Roman"/>
          <w:b/>
          <w:bCs/>
          <w:i/>
          <w:iCs/>
          <w:color w:val="000000"/>
        </w:rPr>
        <w:t>(Excluding Freshman)</w:t>
      </w:r>
      <w:r w:rsidRPr="00A51601">
        <w:rPr>
          <w:rFonts w:eastAsia="Times New Roman"/>
          <w:b/>
          <w:bCs/>
          <w:color w:val="000000"/>
        </w:rPr>
        <w:t>:</w:t>
      </w:r>
      <w:r w:rsidRPr="00A51601">
        <w:rPr>
          <w:rFonts w:eastAsia="Times New Roman"/>
          <w:color w:val="000000"/>
        </w:rPr>
        <w:t xml:space="preserve"> Preside over meetings in President’s absence, keep policies and procedures during meetings, takes minutes, and are jointly in charge </w:t>
      </w:r>
      <w:r>
        <w:rPr>
          <w:rFonts w:eastAsia="Times New Roman"/>
          <w:color w:val="000000"/>
        </w:rPr>
        <w:t xml:space="preserve">of </w:t>
      </w:r>
      <w:r w:rsidRPr="00A51601">
        <w:rPr>
          <w:rFonts w:eastAsia="Times New Roman"/>
          <w:color w:val="000000"/>
        </w:rPr>
        <w:t>both orientation and recruitment as well as Community Development and Outreach</w:t>
      </w:r>
      <w:r>
        <w:rPr>
          <w:rFonts w:eastAsia="Times New Roman"/>
          <w:color w:val="000000"/>
        </w:rPr>
        <w:t>.</w:t>
      </w:r>
    </w:p>
    <w:p w14:paraId="053F6D38" w14:textId="130266F0" w:rsidR="00D21612" w:rsidRPr="00057514" w:rsidRDefault="00F264B7" w:rsidP="00057514">
      <w:pPr>
        <w:pStyle w:val="ListParagraph"/>
        <w:numPr>
          <w:ilvl w:val="1"/>
          <w:numId w:val="14"/>
        </w:numPr>
        <w:textAlignment w:val="baseline"/>
        <w:rPr>
          <w:rFonts w:eastAsia="Times New Roman"/>
          <w:b/>
          <w:bCs/>
          <w:color w:val="000000"/>
        </w:rPr>
      </w:pPr>
      <w:r w:rsidRPr="00A51601">
        <w:rPr>
          <w:rFonts w:eastAsia="Times New Roman"/>
          <w:b/>
          <w:bCs/>
          <w:color w:val="000000"/>
        </w:rPr>
        <w:t>Class Representative</w:t>
      </w:r>
      <w:r w:rsidRPr="00A51601">
        <w:rPr>
          <w:rFonts w:eastAsia="Times New Roman"/>
          <w:b/>
          <w:bCs/>
          <w:i/>
          <w:iCs/>
          <w:color w:val="000000"/>
        </w:rPr>
        <w:t xml:space="preserve"> (1 of each class): </w:t>
      </w:r>
      <w:r w:rsidRPr="00A51601">
        <w:rPr>
          <w:rFonts w:eastAsia="Times New Roman"/>
          <w:color w:val="000000"/>
        </w:rPr>
        <w:t>In charge of communication between the different clas</w:t>
      </w:r>
      <w:r>
        <w:rPr>
          <w:rFonts w:eastAsia="Times New Roman"/>
          <w:color w:val="000000"/>
        </w:rPr>
        <w:t>ses of H</w:t>
      </w:r>
      <w:r w:rsidRPr="00A51601">
        <w:rPr>
          <w:rFonts w:eastAsia="Times New Roman"/>
          <w:color w:val="000000"/>
        </w:rPr>
        <w:t>FP as well as working with an officer on their assigned tasks. Also keeps notes about any lodged complaints.</w:t>
      </w:r>
    </w:p>
    <w:p w14:paraId="45E7EC49" w14:textId="77777777" w:rsidR="00D21612" w:rsidRPr="00A51601" w:rsidRDefault="00D21612" w:rsidP="00F264B7">
      <w:pPr>
        <w:pStyle w:val="ListParagraph"/>
        <w:textAlignment w:val="baseline"/>
        <w:rPr>
          <w:rFonts w:eastAsia="Times New Roman"/>
          <w:b/>
          <w:bCs/>
          <w:color w:val="000000"/>
        </w:rPr>
      </w:pPr>
    </w:p>
    <w:p w14:paraId="58F12413" w14:textId="77777777" w:rsidR="00F264B7" w:rsidRPr="00A51601" w:rsidRDefault="00F264B7" w:rsidP="00F264B7">
      <w:pPr>
        <w:pStyle w:val="ListParagraph"/>
        <w:numPr>
          <w:ilvl w:val="0"/>
          <w:numId w:val="14"/>
        </w:numPr>
        <w:textAlignment w:val="baseline"/>
        <w:rPr>
          <w:rFonts w:eastAsia="Times New Roman"/>
          <w:b/>
          <w:bCs/>
          <w:color w:val="000000"/>
        </w:rPr>
      </w:pPr>
      <w:r w:rsidRPr="00A51601">
        <w:rPr>
          <w:rFonts w:eastAsia="Times New Roman"/>
          <w:b/>
          <w:bCs/>
          <w:color w:val="000000"/>
          <w:u w:val="single"/>
        </w:rPr>
        <w:t xml:space="preserve">How Elections Will Be Held: </w:t>
      </w:r>
    </w:p>
    <w:p w14:paraId="3601DF78" w14:textId="77777777" w:rsidR="00F264B7" w:rsidRPr="00A51601" w:rsidRDefault="00F264B7" w:rsidP="00F264B7">
      <w:pPr>
        <w:pStyle w:val="ListParagraph"/>
        <w:textAlignment w:val="baseline"/>
        <w:rPr>
          <w:rFonts w:eastAsia="Times New Roman"/>
          <w:b/>
          <w:bCs/>
          <w:color w:val="000000"/>
        </w:rPr>
      </w:pPr>
      <w:r w:rsidRPr="00A51601">
        <w:rPr>
          <w:rFonts w:eastAsia="Times New Roman"/>
          <w:color w:val="000000"/>
        </w:rPr>
        <w:t xml:space="preserve">All Fellows who intend to run must make it known to the group that they have an intent to run. </w:t>
      </w:r>
    </w:p>
    <w:p w14:paraId="00E6CE06" w14:textId="77777777" w:rsidR="00F264B7" w:rsidRPr="001B584A" w:rsidRDefault="00F264B7" w:rsidP="00F264B7">
      <w:pPr>
        <w:pStyle w:val="ListParagraph"/>
        <w:numPr>
          <w:ilvl w:val="1"/>
          <w:numId w:val="14"/>
        </w:numPr>
        <w:textAlignment w:val="baseline"/>
        <w:rPr>
          <w:rFonts w:eastAsia="Times New Roman"/>
          <w:b/>
          <w:bCs/>
          <w:color w:val="000000"/>
        </w:rPr>
      </w:pPr>
      <w:r w:rsidRPr="00A51601">
        <w:rPr>
          <w:rFonts w:eastAsia="Times New Roman"/>
          <w:color w:val="000000"/>
        </w:rPr>
        <w:t xml:space="preserve">The active President </w:t>
      </w:r>
      <w:r>
        <w:rPr>
          <w:rFonts w:eastAsia="Times New Roman"/>
          <w:color w:val="000000"/>
        </w:rPr>
        <w:t>manages</w:t>
      </w:r>
      <w:r w:rsidRPr="00A51601">
        <w:rPr>
          <w:rFonts w:eastAsia="Times New Roman"/>
          <w:color w:val="000000"/>
        </w:rPr>
        <w:t xml:space="preserve"> elections unless he/she is running for reelection, in which case the senior class representative will preside over elections.</w:t>
      </w:r>
    </w:p>
    <w:p w14:paraId="317A5DF9" w14:textId="77777777" w:rsidR="00F264B7" w:rsidRPr="001B584A" w:rsidRDefault="00F264B7" w:rsidP="00F264B7">
      <w:pPr>
        <w:pStyle w:val="ListParagraph"/>
        <w:numPr>
          <w:ilvl w:val="1"/>
          <w:numId w:val="14"/>
        </w:numPr>
        <w:textAlignment w:val="baseline"/>
        <w:rPr>
          <w:rFonts w:eastAsia="Times New Roman"/>
          <w:b/>
          <w:bCs/>
          <w:color w:val="000000"/>
        </w:rPr>
      </w:pPr>
      <w:r w:rsidRPr="001B584A">
        <w:rPr>
          <w:rFonts w:eastAsia="Times New Roman"/>
          <w:color w:val="000000"/>
        </w:rPr>
        <w:t xml:space="preserve">To be nominated for elections, a Fellow must have two nominations that are </w:t>
      </w:r>
      <w:r>
        <w:rPr>
          <w:rFonts w:eastAsia="Times New Roman"/>
          <w:color w:val="000000"/>
        </w:rPr>
        <w:t>not him or herself during an HF</w:t>
      </w:r>
      <w:r w:rsidRPr="001B584A">
        <w:rPr>
          <w:rFonts w:eastAsia="Times New Roman"/>
          <w:color w:val="000000"/>
        </w:rPr>
        <w:t xml:space="preserve">P </w:t>
      </w:r>
      <w:r>
        <w:rPr>
          <w:rFonts w:eastAsia="Times New Roman"/>
          <w:color w:val="000000"/>
        </w:rPr>
        <w:t>M</w:t>
      </w:r>
      <w:r w:rsidRPr="001B584A">
        <w:rPr>
          <w:rFonts w:eastAsia="Times New Roman"/>
          <w:color w:val="000000"/>
        </w:rPr>
        <w:t>eeting.</w:t>
      </w:r>
    </w:p>
    <w:p w14:paraId="3E73F03A" w14:textId="77777777" w:rsidR="00F264B7" w:rsidRPr="001B584A" w:rsidRDefault="00F264B7" w:rsidP="00F264B7">
      <w:pPr>
        <w:pStyle w:val="ListParagraph"/>
        <w:numPr>
          <w:ilvl w:val="2"/>
          <w:numId w:val="14"/>
        </w:numPr>
        <w:textAlignment w:val="baseline"/>
        <w:rPr>
          <w:rFonts w:eastAsia="Times New Roman"/>
          <w:b/>
          <w:bCs/>
          <w:color w:val="000000"/>
        </w:rPr>
      </w:pPr>
      <w:r w:rsidRPr="001B584A">
        <w:rPr>
          <w:rFonts w:eastAsia="Times New Roman"/>
          <w:color w:val="000000"/>
        </w:rPr>
        <w:t>For President (</w:t>
      </w:r>
      <w:r w:rsidRPr="001B584A">
        <w:rPr>
          <w:rFonts w:eastAsia="Times New Roman"/>
          <w:i/>
          <w:iCs/>
          <w:color w:val="000000"/>
        </w:rPr>
        <w:t>Senior/Junior</w:t>
      </w:r>
      <w:r w:rsidRPr="001B584A">
        <w:rPr>
          <w:rFonts w:eastAsia="Times New Roman"/>
          <w:color w:val="000000"/>
        </w:rPr>
        <w:t>)/Vice President(</w:t>
      </w:r>
      <w:r w:rsidRPr="001B584A">
        <w:rPr>
          <w:rFonts w:eastAsia="Times New Roman"/>
          <w:i/>
          <w:iCs/>
          <w:color w:val="000000"/>
        </w:rPr>
        <w:t>Senior-Sophomore</w:t>
      </w:r>
      <w:r w:rsidRPr="001B584A">
        <w:rPr>
          <w:rFonts w:eastAsia="Times New Roman"/>
          <w:color w:val="000000"/>
        </w:rPr>
        <w:t>):</w:t>
      </w:r>
    </w:p>
    <w:p w14:paraId="00D3AD17" w14:textId="77777777" w:rsidR="00F264B7" w:rsidRPr="001B584A" w:rsidRDefault="00F264B7" w:rsidP="00F264B7">
      <w:pPr>
        <w:pStyle w:val="ListParagraph"/>
        <w:numPr>
          <w:ilvl w:val="3"/>
          <w:numId w:val="14"/>
        </w:numPr>
        <w:textAlignment w:val="baseline"/>
        <w:rPr>
          <w:rFonts w:eastAsia="Times New Roman"/>
          <w:b/>
          <w:bCs/>
          <w:color w:val="000000"/>
        </w:rPr>
      </w:pPr>
      <w:r w:rsidRPr="001B584A">
        <w:rPr>
          <w:rFonts w:eastAsia="Times New Roman"/>
          <w:color w:val="000000"/>
        </w:rPr>
        <w:t>Election will be held at the end of the Spring Term for the next Fall-Spring Term.</w:t>
      </w:r>
    </w:p>
    <w:p w14:paraId="53A3F637" w14:textId="77777777" w:rsidR="00F264B7" w:rsidRPr="001B584A" w:rsidRDefault="00F264B7" w:rsidP="00F264B7">
      <w:pPr>
        <w:pStyle w:val="ListParagraph"/>
        <w:numPr>
          <w:ilvl w:val="2"/>
          <w:numId w:val="14"/>
        </w:numPr>
        <w:textAlignment w:val="baseline"/>
        <w:rPr>
          <w:rFonts w:eastAsia="Times New Roman"/>
          <w:b/>
          <w:bCs/>
          <w:color w:val="000000"/>
        </w:rPr>
      </w:pPr>
      <w:r w:rsidRPr="001B584A">
        <w:rPr>
          <w:rFonts w:eastAsia="Times New Roman"/>
          <w:color w:val="000000"/>
        </w:rPr>
        <w:t>For Class Rep:</w:t>
      </w:r>
    </w:p>
    <w:p w14:paraId="542971EC" w14:textId="77777777" w:rsidR="00F264B7" w:rsidRPr="001B584A" w:rsidRDefault="00F264B7" w:rsidP="00F264B7">
      <w:pPr>
        <w:pStyle w:val="ListParagraph"/>
        <w:numPr>
          <w:ilvl w:val="3"/>
          <w:numId w:val="14"/>
        </w:numPr>
        <w:textAlignment w:val="baseline"/>
        <w:rPr>
          <w:rFonts w:eastAsia="Times New Roman"/>
          <w:b/>
          <w:bCs/>
          <w:color w:val="000000"/>
        </w:rPr>
      </w:pPr>
      <w:r w:rsidRPr="001B584A">
        <w:rPr>
          <w:rFonts w:eastAsia="Times New Roman"/>
          <w:color w:val="000000"/>
        </w:rPr>
        <w:t xml:space="preserve">Election will be held in the Fall Term. These elections will take place on the first Sunday after Labor day weekend. They will remain in elected office for the Fall-Spring Term the election was held in. </w:t>
      </w:r>
    </w:p>
    <w:p w14:paraId="55045D26" w14:textId="77777777" w:rsidR="00F264B7" w:rsidRPr="001B584A" w:rsidRDefault="00F264B7" w:rsidP="00F264B7">
      <w:pPr>
        <w:pStyle w:val="ListParagraph"/>
        <w:numPr>
          <w:ilvl w:val="1"/>
          <w:numId w:val="14"/>
        </w:numPr>
        <w:textAlignment w:val="baseline"/>
        <w:rPr>
          <w:rFonts w:eastAsia="Times New Roman"/>
          <w:b/>
          <w:bCs/>
          <w:color w:val="000000"/>
        </w:rPr>
      </w:pPr>
      <w:r w:rsidRPr="001B584A">
        <w:rPr>
          <w:rFonts w:eastAsia="Times New Roman"/>
          <w:color w:val="000000"/>
        </w:rPr>
        <w:t>Campaigning must be done on a Fellow’s own time.</w:t>
      </w:r>
    </w:p>
    <w:p w14:paraId="237662A8" w14:textId="77777777" w:rsidR="00F264B7" w:rsidRPr="001B584A" w:rsidRDefault="00F264B7" w:rsidP="00F264B7">
      <w:pPr>
        <w:pStyle w:val="ListParagraph"/>
        <w:numPr>
          <w:ilvl w:val="2"/>
          <w:numId w:val="14"/>
        </w:numPr>
        <w:textAlignment w:val="baseline"/>
        <w:rPr>
          <w:rFonts w:eastAsia="Times New Roman"/>
          <w:b/>
          <w:bCs/>
          <w:color w:val="000000"/>
        </w:rPr>
      </w:pPr>
      <w:r w:rsidRPr="001B584A">
        <w:rPr>
          <w:rFonts w:eastAsia="Times New Roman"/>
          <w:color w:val="000000"/>
        </w:rPr>
        <w:t>Campaigning cannot degrade other Fellows.</w:t>
      </w:r>
    </w:p>
    <w:p w14:paraId="0FB3976F" w14:textId="77777777" w:rsidR="00F264B7" w:rsidRPr="001B584A" w:rsidRDefault="00F264B7" w:rsidP="00F264B7">
      <w:pPr>
        <w:pStyle w:val="ListParagraph"/>
        <w:numPr>
          <w:ilvl w:val="2"/>
          <w:numId w:val="14"/>
        </w:numPr>
        <w:textAlignment w:val="baseline"/>
        <w:rPr>
          <w:rFonts w:eastAsia="Times New Roman"/>
          <w:b/>
          <w:bCs/>
          <w:color w:val="000000"/>
        </w:rPr>
      </w:pPr>
      <w:r w:rsidRPr="001B584A">
        <w:rPr>
          <w:rFonts w:eastAsia="Times New Roman"/>
          <w:color w:val="000000"/>
        </w:rPr>
        <w:t>All campa</w:t>
      </w:r>
      <w:r>
        <w:rPr>
          <w:rFonts w:eastAsia="Times New Roman"/>
          <w:color w:val="000000"/>
        </w:rPr>
        <w:t>igning must take place on the H</w:t>
      </w:r>
      <w:r w:rsidRPr="001B584A">
        <w:rPr>
          <w:rFonts w:eastAsia="Times New Roman"/>
          <w:color w:val="000000"/>
        </w:rPr>
        <w:t xml:space="preserve">FP </w:t>
      </w:r>
      <w:r>
        <w:rPr>
          <w:rFonts w:eastAsia="Times New Roman"/>
          <w:color w:val="000000"/>
        </w:rPr>
        <w:t>h</w:t>
      </w:r>
      <w:r w:rsidRPr="001B584A">
        <w:rPr>
          <w:rFonts w:eastAsia="Times New Roman"/>
          <w:color w:val="000000"/>
        </w:rPr>
        <w:t>all.</w:t>
      </w:r>
    </w:p>
    <w:p w14:paraId="77C52CFA" w14:textId="77777777" w:rsidR="00F264B7" w:rsidRPr="001B584A" w:rsidRDefault="00F264B7" w:rsidP="00F264B7">
      <w:pPr>
        <w:pStyle w:val="ListParagraph"/>
        <w:numPr>
          <w:ilvl w:val="1"/>
          <w:numId w:val="14"/>
        </w:numPr>
        <w:textAlignment w:val="baseline"/>
        <w:rPr>
          <w:rFonts w:eastAsia="Times New Roman"/>
          <w:b/>
          <w:bCs/>
          <w:color w:val="000000"/>
        </w:rPr>
      </w:pPr>
      <w:r w:rsidRPr="001B584A">
        <w:rPr>
          <w:rFonts w:eastAsia="Times New Roman"/>
          <w:color w:val="000000"/>
        </w:rPr>
        <w:t>Voting will be done by ballot using a ranked</w:t>
      </w:r>
      <w:r>
        <w:rPr>
          <w:rFonts w:eastAsia="Times New Roman"/>
          <w:color w:val="000000"/>
        </w:rPr>
        <w:t>-ballot</w:t>
      </w:r>
      <w:r w:rsidRPr="001B584A">
        <w:rPr>
          <w:rFonts w:eastAsia="Times New Roman"/>
          <w:color w:val="000000"/>
        </w:rPr>
        <w:t xml:space="preserve"> system</w:t>
      </w:r>
      <w:r>
        <w:rPr>
          <w:rFonts w:eastAsia="Times New Roman"/>
          <w:color w:val="000000"/>
        </w:rPr>
        <w:t>.</w:t>
      </w:r>
    </w:p>
    <w:p w14:paraId="625B60BD" w14:textId="77777777" w:rsidR="00F264B7" w:rsidRPr="001B584A" w:rsidRDefault="00F264B7" w:rsidP="00F264B7">
      <w:pPr>
        <w:pStyle w:val="ListParagraph"/>
        <w:numPr>
          <w:ilvl w:val="2"/>
          <w:numId w:val="14"/>
        </w:numPr>
        <w:textAlignment w:val="baseline"/>
        <w:rPr>
          <w:rFonts w:eastAsia="Times New Roman"/>
          <w:b/>
          <w:bCs/>
          <w:color w:val="000000"/>
        </w:rPr>
      </w:pPr>
      <w:r w:rsidRPr="001B584A">
        <w:rPr>
          <w:rFonts w:eastAsia="Times New Roman"/>
          <w:color w:val="000000"/>
        </w:rPr>
        <w:t>All Fellows will be allowed one vote</w:t>
      </w:r>
      <w:r>
        <w:rPr>
          <w:rFonts w:eastAsia="Times New Roman"/>
          <w:color w:val="000000"/>
        </w:rPr>
        <w:t>.</w:t>
      </w:r>
    </w:p>
    <w:p w14:paraId="669B1E7B" w14:textId="77777777" w:rsidR="00F264B7" w:rsidRPr="001B584A" w:rsidRDefault="00F264B7" w:rsidP="00F264B7">
      <w:pPr>
        <w:pStyle w:val="ListParagraph"/>
        <w:numPr>
          <w:ilvl w:val="2"/>
          <w:numId w:val="14"/>
        </w:numPr>
        <w:textAlignment w:val="baseline"/>
        <w:rPr>
          <w:rFonts w:eastAsia="Times New Roman"/>
          <w:b/>
          <w:bCs/>
          <w:color w:val="000000"/>
        </w:rPr>
      </w:pPr>
      <w:r w:rsidRPr="001B584A">
        <w:rPr>
          <w:rFonts w:eastAsia="Times New Roman"/>
          <w:color w:val="000000"/>
        </w:rPr>
        <w:t xml:space="preserve">Fellows are not required </w:t>
      </w:r>
      <w:r w:rsidRPr="001B584A">
        <w:rPr>
          <w:rFonts w:eastAsia="Times New Roman"/>
          <w:i/>
          <w:iCs/>
          <w:color w:val="000000"/>
        </w:rPr>
        <w:t>(but are encouraged)</w:t>
      </w:r>
      <w:r w:rsidRPr="001B584A">
        <w:rPr>
          <w:rFonts w:eastAsia="Times New Roman"/>
          <w:color w:val="000000"/>
        </w:rPr>
        <w:t xml:space="preserve"> to vote for all positions</w:t>
      </w:r>
      <w:r>
        <w:rPr>
          <w:rFonts w:eastAsia="Times New Roman"/>
          <w:color w:val="000000"/>
        </w:rPr>
        <w:t>.</w:t>
      </w:r>
    </w:p>
    <w:p w14:paraId="67ED3D22" w14:textId="77777777" w:rsidR="00F264B7" w:rsidRPr="001B584A" w:rsidRDefault="00F264B7" w:rsidP="00F264B7">
      <w:pPr>
        <w:pStyle w:val="ListParagraph"/>
        <w:numPr>
          <w:ilvl w:val="2"/>
          <w:numId w:val="14"/>
        </w:numPr>
        <w:textAlignment w:val="baseline"/>
        <w:rPr>
          <w:rFonts w:eastAsia="Times New Roman"/>
          <w:b/>
          <w:bCs/>
          <w:color w:val="000000"/>
        </w:rPr>
      </w:pPr>
      <w:r w:rsidRPr="001B584A">
        <w:rPr>
          <w:rFonts w:eastAsia="Times New Roman"/>
          <w:color w:val="000000"/>
        </w:rPr>
        <w:t>All voting will be anonymous</w:t>
      </w:r>
      <w:r>
        <w:rPr>
          <w:rFonts w:eastAsia="Times New Roman"/>
          <w:color w:val="000000"/>
        </w:rPr>
        <w:t>.</w:t>
      </w:r>
    </w:p>
    <w:p w14:paraId="134F2323" w14:textId="77777777" w:rsidR="00F264B7" w:rsidRPr="007D5EC0" w:rsidRDefault="00F264B7" w:rsidP="00F264B7">
      <w:pPr>
        <w:pStyle w:val="ListParagraph"/>
        <w:numPr>
          <w:ilvl w:val="2"/>
          <w:numId w:val="14"/>
        </w:numPr>
        <w:textAlignment w:val="baseline"/>
        <w:rPr>
          <w:rFonts w:eastAsia="Times New Roman"/>
          <w:b/>
          <w:bCs/>
          <w:color w:val="000000"/>
        </w:rPr>
      </w:pPr>
      <w:r w:rsidRPr="007D5EC0">
        <w:rPr>
          <w:rFonts w:eastAsia="Times New Roman"/>
          <w:color w:val="000000"/>
        </w:rPr>
        <w:t>Nominees that receive the majority vote will then be inaugurated into that position.</w:t>
      </w:r>
    </w:p>
    <w:p w14:paraId="5E03AAC3" w14:textId="77777777" w:rsidR="00F264B7" w:rsidRPr="00A51601" w:rsidRDefault="00F264B7" w:rsidP="00F264B7">
      <w:pPr>
        <w:pStyle w:val="ListParagraph"/>
        <w:textAlignment w:val="baseline"/>
        <w:rPr>
          <w:rFonts w:eastAsia="Times New Roman"/>
          <w:b/>
          <w:bCs/>
          <w:color w:val="000000"/>
        </w:rPr>
      </w:pPr>
    </w:p>
    <w:p w14:paraId="0265563E" w14:textId="77777777" w:rsidR="00057514" w:rsidRDefault="00057514">
      <w:pPr>
        <w:rPr>
          <w:rFonts w:eastAsia="Times New Roman"/>
          <w:b/>
          <w:bCs/>
          <w:color w:val="000000"/>
          <w:u w:val="single"/>
        </w:rPr>
      </w:pPr>
      <w:r>
        <w:rPr>
          <w:rFonts w:eastAsia="Times New Roman"/>
          <w:b/>
          <w:bCs/>
          <w:color w:val="000000"/>
          <w:u w:val="single"/>
        </w:rPr>
        <w:br w:type="page"/>
      </w:r>
    </w:p>
    <w:p w14:paraId="4DBAEBC2" w14:textId="5E33C04E" w:rsidR="00F264B7" w:rsidRPr="001B584A" w:rsidRDefault="00F264B7" w:rsidP="00F264B7">
      <w:pPr>
        <w:pStyle w:val="ListParagraph"/>
        <w:numPr>
          <w:ilvl w:val="0"/>
          <w:numId w:val="14"/>
        </w:numPr>
        <w:textAlignment w:val="baseline"/>
        <w:rPr>
          <w:rFonts w:eastAsia="Times New Roman"/>
          <w:b/>
          <w:bCs/>
          <w:color w:val="000000"/>
        </w:rPr>
      </w:pPr>
      <w:r w:rsidRPr="00A51601">
        <w:rPr>
          <w:rFonts w:eastAsia="Times New Roman"/>
          <w:b/>
          <w:bCs/>
          <w:color w:val="000000"/>
          <w:u w:val="single"/>
        </w:rPr>
        <w:lastRenderedPageBreak/>
        <w:t>Regulations on Positions:</w:t>
      </w:r>
    </w:p>
    <w:p w14:paraId="16F3410E" w14:textId="77777777" w:rsidR="00F264B7" w:rsidRDefault="00F264B7" w:rsidP="00F264B7">
      <w:pPr>
        <w:pStyle w:val="ListParagraph"/>
        <w:numPr>
          <w:ilvl w:val="1"/>
          <w:numId w:val="14"/>
        </w:numPr>
        <w:textAlignment w:val="baseline"/>
        <w:rPr>
          <w:rFonts w:eastAsia="Times New Roman"/>
          <w:b/>
          <w:bCs/>
          <w:color w:val="000000"/>
        </w:rPr>
      </w:pPr>
      <w:r w:rsidRPr="001B584A">
        <w:rPr>
          <w:rFonts w:eastAsia="Times New Roman"/>
          <w:b/>
          <w:bCs/>
          <w:color w:val="000000"/>
        </w:rPr>
        <w:t>President / Vice-President</w:t>
      </w:r>
    </w:p>
    <w:p w14:paraId="0D1365D2" w14:textId="77777777" w:rsidR="00F264B7" w:rsidRPr="001B584A" w:rsidRDefault="00F264B7" w:rsidP="00F264B7">
      <w:pPr>
        <w:pStyle w:val="ListParagraph"/>
        <w:numPr>
          <w:ilvl w:val="2"/>
          <w:numId w:val="14"/>
        </w:numPr>
        <w:textAlignment w:val="baseline"/>
        <w:rPr>
          <w:rFonts w:eastAsia="Times New Roman"/>
          <w:b/>
          <w:bCs/>
          <w:color w:val="000000"/>
        </w:rPr>
      </w:pPr>
      <w:r w:rsidRPr="001B584A">
        <w:rPr>
          <w:rFonts w:eastAsia="Times New Roman"/>
          <w:color w:val="000000"/>
        </w:rPr>
        <w:t>A single Fellow can only be President/Vice President for two terms. (Term is one academic year.)</w:t>
      </w:r>
    </w:p>
    <w:p w14:paraId="3C35D174" w14:textId="77777777" w:rsidR="00F264B7" w:rsidRPr="001B584A" w:rsidRDefault="00F264B7" w:rsidP="00F264B7">
      <w:pPr>
        <w:pStyle w:val="ListParagraph"/>
        <w:numPr>
          <w:ilvl w:val="2"/>
          <w:numId w:val="14"/>
        </w:numPr>
        <w:textAlignment w:val="baseline"/>
        <w:rPr>
          <w:rFonts w:eastAsia="Times New Roman"/>
          <w:b/>
          <w:bCs/>
          <w:color w:val="000000"/>
        </w:rPr>
      </w:pPr>
      <w:r w:rsidRPr="001B584A">
        <w:rPr>
          <w:rFonts w:eastAsia="Times New Roman"/>
          <w:color w:val="000000"/>
        </w:rPr>
        <w:t>Must go through an election to be considered for second term.</w:t>
      </w:r>
    </w:p>
    <w:p w14:paraId="77B11066" w14:textId="77777777" w:rsidR="00F264B7" w:rsidRPr="00C97203" w:rsidRDefault="00F264B7" w:rsidP="00F264B7">
      <w:pPr>
        <w:pStyle w:val="ListParagraph"/>
        <w:numPr>
          <w:ilvl w:val="2"/>
          <w:numId w:val="14"/>
        </w:numPr>
        <w:textAlignment w:val="baseline"/>
        <w:rPr>
          <w:rFonts w:eastAsia="Times New Roman"/>
          <w:b/>
          <w:bCs/>
          <w:color w:val="000000"/>
        </w:rPr>
      </w:pPr>
      <w:r w:rsidRPr="001B584A">
        <w:rPr>
          <w:rFonts w:eastAsia="Times New Roman"/>
          <w:color w:val="000000"/>
        </w:rPr>
        <w:t xml:space="preserve">Freshmen and sophomores may not run for President. </w:t>
      </w:r>
      <w:r w:rsidRPr="00C97203">
        <w:rPr>
          <w:rFonts w:eastAsia="Times New Roman"/>
          <w:iCs/>
          <w:color w:val="000000"/>
        </w:rPr>
        <w:t>Sophomores may run for Vice-President.</w:t>
      </w:r>
    </w:p>
    <w:p w14:paraId="5ECF2146" w14:textId="77777777" w:rsidR="00F264B7" w:rsidRDefault="00F264B7" w:rsidP="00F264B7">
      <w:pPr>
        <w:pStyle w:val="ListParagraph"/>
        <w:numPr>
          <w:ilvl w:val="1"/>
          <w:numId w:val="14"/>
        </w:numPr>
        <w:textAlignment w:val="baseline"/>
        <w:rPr>
          <w:rFonts w:eastAsia="Times New Roman"/>
          <w:b/>
          <w:bCs/>
          <w:color w:val="000000"/>
        </w:rPr>
      </w:pPr>
      <w:r w:rsidRPr="001B584A">
        <w:rPr>
          <w:rFonts w:eastAsia="Times New Roman"/>
          <w:b/>
          <w:bCs/>
          <w:color w:val="000000"/>
        </w:rPr>
        <w:t>Class Reps</w:t>
      </w:r>
    </w:p>
    <w:p w14:paraId="4B3C5CF6" w14:textId="77777777" w:rsidR="00F264B7" w:rsidRPr="001B584A" w:rsidRDefault="00F264B7" w:rsidP="00F264B7">
      <w:pPr>
        <w:pStyle w:val="ListParagraph"/>
        <w:numPr>
          <w:ilvl w:val="2"/>
          <w:numId w:val="14"/>
        </w:numPr>
        <w:textAlignment w:val="baseline"/>
        <w:rPr>
          <w:rFonts w:eastAsia="Times New Roman"/>
          <w:b/>
          <w:bCs/>
          <w:color w:val="000000"/>
        </w:rPr>
      </w:pPr>
      <w:r w:rsidRPr="001B584A">
        <w:rPr>
          <w:rFonts w:eastAsia="Times New Roman"/>
          <w:color w:val="000000"/>
        </w:rPr>
        <w:t>There is no term limit for Class Representatives; however, a Class Representative must be re-elected each term.</w:t>
      </w:r>
    </w:p>
    <w:p w14:paraId="65C71DBC" w14:textId="77777777" w:rsidR="00F264B7" w:rsidRDefault="00F264B7" w:rsidP="00F264B7">
      <w:pPr>
        <w:pStyle w:val="ListParagraph"/>
        <w:numPr>
          <w:ilvl w:val="1"/>
          <w:numId w:val="14"/>
        </w:numPr>
        <w:textAlignment w:val="baseline"/>
        <w:rPr>
          <w:rFonts w:eastAsia="Times New Roman"/>
          <w:b/>
          <w:bCs/>
          <w:color w:val="000000"/>
        </w:rPr>
      </w:pPr>
      <w:r>
        <w:rPr>
          <w:rFonts w:eastAsia="Times New Roman"/>
          <w:b/>
          <w:bCs/>
          <w:color w:val="000000"/>
        </w:rPr>
        <w:t>Removal o</w:t>
      </w:r>
      <w:r w:rsidRPr="001B584A">
        <w:rPr>
          <w:rFonts w:eastAsia="Times New Roman"/>
          <w:b/>
          <w:bCs/>
          <w:color w:val="000000"/>
        </w:rPr>
        <w:t>f An Elected Official</w:t>
      </w:r>
    </w:p>
    <w:p w14:paraId="22CCA35E" w14:textId="77777777" w:rsidR="00F264B7" w:rsidRPr="001B584A" w:rsidRDefault="00F264B7" w:rsidP="00F264B7">
      <w:pPr>
        <w:pStyle w:val="ListParagraph"/>
        <w:numPr>
          <w:ilvl w:val="2"/>
          <w:numId w:val="14"/>
        </w:numPr>
        <w:textAlignment w:val="baseline"/>
        <w:rPr>
          <w:rFonts w:eastAsia="Times New Roman"/>
          <w:b/>
          <w:bCs/>
          <w:color w:val="000000"/>
        </w:rPr>
      </w:pPr>
      <w:r w:rsidRPr="001B584A">
        <w:rPr>
          <w:rFonts w:eastAsia="Times New Roman"/>
          <w:color w:val="000000"/>
        </w:rPr>
        <w:t xml:space="preserve">Impeachments must be done through a petition of </w:t>
      </w:r>
      <w:r w:rsidRPr="001B584A">
        <w:rPr>
          <w:rFonts w:eastAsia="Times New Roman"/>
          <w:i/>
          <w:iCs/>
          <w:color w:val="000000"/>
        </w:rPr>
        <w:t xml:space="preserve">(at minimum) </w:t>
      </w:r>
      <w:r w:rsidRPr="001B584A">
        <w:rPr>
          <w:rFonts w:eastAsia="Times New Roman"/>
          <w:color w:val="000000"/>
        </w:rPr>
        <w:t>two-thirds of the Fellows group. The petition must have a logical basis to be considered valid. The Director of HFP and the Elected Official being impeached must be made aware of the impeachment before the petition is distributed among the Fellows.</w:t>
      </w:r>
    </w:p>
    <w:p w14:paraId="1FA42079" w14:textId="77777777" w:rsidR="00F264B7" w:rsidRPr="001B584A" w:rsidRDefault="00F264B7" w:rsidP="00F264B7">
      <w:pPr>
        <w:pStyle w:val="ListParagraph"/>
        <w:numPr>
          <w:ilvl w:val="3"/>
          <w:numId w:val="14"/>
        </w:numPr>
        <w:textAlignment w:val="baseline"/>
        <w:rPr>
          <w:rFonts w:eastAsia="Times New Roman"/>
          <w:b/>
          <w:bCs/>
          <w:color w:val="000000"/>
        </w:rPr>
      </w:pPr>
      <w:r w:rsidRPr="001B584A">
        <w:rPr>
          <w:rFonts w:eastAsia="Times New Roman"/>
          <w:color w:val="000000"/>
        </w:rPr>
        <w:t xml:space="preserve">Logical basis could be considered as: </w:t>
      </w:r>
    </w:p>
    <w:p w14:paraId="767E74D5" w14:textId="77777777" w:rsidR="00F264B7" w:rsidRPr="001B584A" w:rsidRDefault="00F264B7" w:rsidP="00F264B7">
      <w:pPr>
        <w:pStyle w:val="ListParagraph"/>
        <w:numPr>
          <w:ilvl w:val="4"/>
          <w:numId w:val="14"/>
        </w:numPr>
        <w:textAlignment w:val="baseline"/>
        <w:rPr>
          <w:rFonts w:eastAsia="Times New Roman"/>
          <w:b/>
          <w:bCs/>
          <w:color w:val="000000"/>
        </w:rPr>
      </w:pPr>
      <w:r w:rsidRPr="001B584A">
        <w:rPr>
          <w:rFonts w:eastAsia="Times New Roman"/>
          <w:color w:val="000000"/>
        </w:rPr>
        <w:t>Abuse of power</w:t>
      </w:r>
      <w:r>
        <w:rPr>
          <w:rFonts w:eastAsia="Times New Roman"/>
          <w:color w:val="000000"/>
        </w:rPr>
        <w:t>.</w:t>
      </w:r>
    </w:p>
    <w:p w14:paraId="6C54F607" w14:textId="77777777" w:rsidR="00F264B7" w:rsidRPr="001B584A" w:rsidRDefault="00F264B7" w:rsidP="00F264B7">
      <w:pPr>
        <w:pStyle w:val="ListParagraph"/>
        <w:numPr>
          <w:ilvl w:val="4"/>
          <w:numId w:val="14"/>
        </w:numPr>
        <w:textAlignment w:val="baseline"/>
        <w:rPr>
          <w:rFonts w:eastAsia="Times New Roman"/>
          <w:b/>
          <w:bCs/>
          <w:color w:val="000000"/>
        </w:rPr>
      </w:pPr>
      <w:r w:rsidRPr="001B584A">
        <w:rPr>
          <w:rFonts w:eastAsia="Times New Roman"/>
          <w:color w:val="000000"/>
        </w:rPr>
        <w:t>Removal from Honors Fellows Program</w:t>
      </w:r>
      <w:r>
        <w:rPr>
          <w:rFonts w:eastAsia="Times New Roman"/>
          <w:color w:val="000000"/>
        </w:rPr>
        <w:t>.</w:t>
      </w:r>
    </w:p>
    <w:p w14:paraId="126F650E" w14:textId="77777777" w:rsidR="00F264B7" w:rsidRPr="001B584A" w:rsidRDefault="00F264B7" w:rsidP="00F264B7">
      <w:pPr>
        <w:pStyle w:val="ListParagraph"/>
        <w:numPr>
          <w:ilvl w:val="4"/>
          <w:numId w:val="14"/>
        </w:numPr>
        <w:textAlignment w:val="baseline"/>
        <w:rPr>
          <w:rFonts w:eastAsia="Times New Roman"/>
          <w:b/>
          <w:bCs/>
          <w:color w:val="000000"/>
        </w:rPr>
      </w:pPr>
      <w:r>
        <w:rPr>
          <w:rFonts w:eastAsia="Times New Roman"/>
          <w:color w:val="000000"/>
        </w:rPr>
        <w:t>Failure to fulfill duties.</w:t>
      </w:r>
    </w:p>
    <w:p w14:paraId="56847CF6" w14:textId="77777777" w:rsidR="00F264B7" w:rsidRPr="001B584A" w:rsidRDefault="00F264B7" w:rsidP="00F264B7">
      <w:pPr>
        <w:pStyle w:val="ListParagraph"/>
        <w:numPr>
          <w:ilvl w:val="2"/>
          <w:numId w:val="14"/>
        </w:numPr>
        <w:textAlignment w:val="baseline"/>
        <w:rPr>
          <w:rFonts w:eastAsia="Times New Roman"/>
          <w:b/>
          <w:bCs/>
          <w:color w:val="000000"/>
        </w:rPr>
      </w:pPr>
      <w:r w:rsidRPr="001B584A">
        <w:rPr>
          <w:rFonts w:eastAsia="Times New Roman"/>
          <w:color w:val="000000"/>
        </w:rPr>
        <w:t>If the petition becomes valid, it will be brought to attention at the upcoming HFP meeting. The Elected Official being charged will then have the opportunity to defend him or herself in front of the HFP</w:t>
      </w:r>
      <w:r>
        <w:rPr>
          <w:rFonts w:eastAsia="Times New Roman"/>
          <w:color w:val="000000"/>
        </w:rPr>
        <w:t>.</w:t>
      </w:r>
      <w:r w:rsidRPr="001B584A">
        <w:rPr>
          <w:rFonts w:eastAsia="Times New Roman"/>
          <w:color w:val="000000"/>
        </w:rPr>
        <w:t xml:space="preserve"> A vote will be cast at least a week from the former meeting to determine whether the official will be removed from office.</w:t>
      </w:r>
    </w:p>
    <w:p w14:paraId="33BAD005" w14:textId="77777777" w:rsidR="00F264B7" w:rsidRPr="001B584A" w:rsidRDefault="00F264B7" w:rsidP="00F264B7">
      <w:pPr>
        <w:pStyle w:val="ListParagraph"/>
        <w:numPr>
          <w:ilvl w:val="2"/>
          <w:numId w:val="14"/>
        </w:numPr>
        <w:textAlignment w:val="baseline"/>
        <w:rPr>
          <w:rFonts w:eastAsia="Times New Roman"/>
          <w:b/>
          <w:bCs/>
          <w:color w:val="000000"/>
        </w:rPr>
      </w:pPr>
      <w:r w:rsidRPr="001B584A">
        <w:rPr>
          <w:rFonts w:eastAsia="Times New Roman"/>
          <w:color w:val="000000"/>
        </w:rPr>
        <w:t>If the Elected Official is removed from office, re-elections will be held to determine their replacement.</w:t>
      </w:r>
    </w:p>
    <w:p w14:paraId="20CB23D0" w14:textId="77777777" w:rsidR="00F264B7" w:rsidRPr="001B584A" w:rsidRDefault="00F264B7" w:rsidP="00F264B7">
      <w:pPr>
        <w:pStyle w:val="ListParagraph"/>
        <w:textAlignment w:val="baseline"/>
        <w:rPr>
          <w:rFonts w:eastAsia="Times New Roman"/>
          <w:b/>
          <w:bCs/>
          <w:color w:val="000000"/>
        </w:rPr>
      </w:pPr>
    </w:p>
    <w:p w14:paraId="2C29ADCB" w14:textId="77777777" w:rsidR="00F264B7" w:rsidRPr="001B584A" w:rsidRDefault="00F264B7" w:rsidP="00F264B7">
      <w:pPr>
        <w:pStyle w:val="ListParagraph"/>
        <w:numPr>
          <w:ilvl w:val="0"/>
          <w:numId w:val="14"/>
        </w:numPr>
        <w:textAlignment w:val="baseline"/>
        <w:rPr>
          <w:rFonts w:eastAsia="Times New Roman"/>
          <w:b/>
          <w:bCs/>
          <w:color w:val="000000"/>
        </w:rPr>
      </w:pPr>
      <w:r w:rsidRPr="001B584A">
        <w:rPr>
          <w:rFonts w:eastAsia="Times New Roman"/>
          <w:b/>
          <w:bCs/>
          <w:color w:val="000000"/>
          <w:u w:val="single"/>
        </w:rPr>
        <w:t>How Meetings Will Run:</w:t>
      </w:r>
    </w:p>
    <w:p w14:paraId="55FD064F" w14:textId="77777777" w:rsidR="00F264B7" w:rsidRPr="001B584A" w:rsidRDefault="00F264B7" w:rsidP="00F264B7">
      <w:pPr>
        <w:pStyle w:val="ListParagraph"/>
        <w:numPr>
          <w:ilvl w:val="1"/>
          <w:numId w:val="14"/>
        </w:numPr>
        <w:textAlignment w:val="baseline"/>
        <w:rPr>
          <w:rFonts w:eastAsia="Times New Roman"/>
          <w:b/>
          <w:bCs/>
          <w:color w:val="000000"/>
        </w:rPr>
      </w:pPr>
      <w:r w:rsidRPr="001B584A">
        <w:rPr>
          <w:rFonts w:eastAsia="Times New Roman"/>
          <w:color w:val="000000"/>
        </w:rPr>
        <w:t>HFP Meetings.</w:t>
      </w:r>
    </w:p>
    <w:p w14:paraId="66E7DC10" w14:textId="77777777" w:rsidR="00F264B7" w:rsidRPr="001B584A" w:rsidRDefault="00F264B7" w:rsidP="00F264B7">
      <w:pPr>
        <w:pStyle w:val="ListParagraph"/>
        <w:numPr>
          <w:ilvl w:val="2"/>
          <w:numId w:val="14"/>
        </w:numPr>
        <w:textAlignment w:val="baseline"/>
        <w:rPr>
          <w:rFonts w:eastAsia="Times New Roman"/>
          <w:b/>
          <w:bCs/>
          <w:color w:val="000000"/>
        </w:rPr>
      </w:pPr>
      <w:r w:rsidRPr="001B584A">
        <w:rPr>
          <w:rFonts w:eastAsia="Times New Roman"/>
          <w:color w:val="000000"/>
        </w:rPr>
        <w:t>Town Hall Meeting Style.</w:t>
      </w:r>
    </w:p>
    <w:p w14:paraId="67F24A12" w14:textId="77777777" w:rsidR="00F264B7" w:rsidRPr="001B584A" w:rsidRDefault="00F264B7" w:rsidP="00F264B7">
      <w:pPr>
        <w:pStyle w:val="ListParagraph"/>
        <w:numPr>
          <w:ilvl w:val="2"/>
          <w:numId w:val="14"/>
        </w:numPr>
        <w:textAlignment w:val="baseline"/>
        <w:rPr>
          <w:rFonts w:eastAsia="Times New Roman"/>
          <w:b/>
          <w:bCs/>
          <w:color w:val="000000"/>
        </w:rPr>
      </w:pPr>
      <w:r w:rsidRPr="001B584A">
        <w:rPr>
          <w:rFonts w:eastAsia="Times New Roman"/>
          <w:color w:val="000000"/>
        </w:rPr>
        <w:t>Last Sunday of the Month.</w:t>
      </w:r>
    </w:p>
    <w:p w14:paraId="551082D5" w14:textId="77777777" w:rsidR="00F264B7" w:rsidRPr="001B584A" w:rsidRDefault="00F264B7" w:rsidP="00F264B7">
      <w:pPr>
        <w:pStyle w:val="ListParagraph"/>
        <w:numPr>
          <w:ilvl w:val="2"/>
          <w:numId w:val="14"/>
        </w:numPr>
        <w:textAlignment w:val="baseline"/>
        <w:rPr>
          <w:rFonts w:eastAsia="Times New Roman"/>
          <w:b/>
          <w:bCs/>
          <w:color w:val="000000"/>
        </w:rPr>
      </w:pPr>
      <w:r w:rsidRPr="001B584A">
        <w:rPr>
          <w:rFonts w:eastAsia="Times New Roman"/>
          <w:color w:val="000000"/>
        </w:rPr>
        <w:t>P</w:t>
      </w:r>
      <w:r>
        <w:rPr>
          <w:rFonts w:eastAsia="Times New Roman"/>
          <w:color w:val="000000"/>
        </w:rPr>
        <w:t>resident brings session to order.</w:t>
      </w:r>
    </w:p>
    <w:p w14:paraId="75780D9A" w14:textId="77777777" w:rsidR="00F264B7" w:rsidRPr="001B584A" w:rsidRDefault="00F264B7" w:rsidP="00F264B7">
      <w:pPr>
        <w:pStyle w:val="ListParagraph"/>
        <w:numPr>
          <w:ilvl w:val="3"/>
          <w:numId w:val="14"/>
        </w:numPr>
        <w:textAlignment w:val="baseline"/>
        <w:rPr>
          <w:rFonts w:eastAsia="Times New Roman"/>
          <w:b/>
          <w:bCs/>
          <w:color w:val="000000"/>
        </w:rPr>
      </w:pPr>
      <w:r w:rsidRPr="001B584A">
        <w:rPr>
          <w:rFonts w:eastAsia="Times New Roman"/>
          <w:color w:val="000000"/>
        </w:rPr>
        <w:t>A Vice President reads minutes from last meeting</w:t>
      </w:r>
      <w:r>
        <w:rPr>
          <w:rFonts w:eastAsia="Times New Roman"/>
          <w:color w:val="000000"/>
        </w:rPr>
        <w:t>.</w:t>
      </w:r>
    </w:p>
    <w:p w14:paraId="19AEC030" w14:textId="77777777" w:rsidR="00F264B7" w:rsidRPr="001B584A" w:rsidRDefault="00F264B7" w:rsidP="00F264B7">
      <w:pPr>
        <w:pStyle w:val="ListParagraph"/>
        <w:numPr>
          <w:ilvl w:val="3"/>
          <w:numId w:val="14"/>
        </w:numPr>
        <w:textAlignment w:val="baseline"/>
        <w:rPr>
          <w:rFonts w:eastAsia="Times New Roman"/>
          <w:b/>
          <w:bCs/>
          <w:color w:val="000000"/>
        </w:rPr>
      </w:pPr>
      <w:r w:rsidRPr="001B584A">
        <w:rPr>
          <w:rFonts w:eastAsia="Times New Roman"/>
          <w:color w:val="000000"/>
        </w:rPr>
        <w:t>President reviews agenda for the current meeting</w:t>
      </w:r>
      <w:r>
        <w:rPr>
          <w:rFonts w:eastAsia="Times New Roman"/>
          <w:color w:val="000000"/>
        </w:rPr>
        <w:t>.</w:t>
      </w:r>
    </w:p>
    <w:p w14:paraId="600FB300" w14:textId="77777777" w:rsidR="00F264B7" w:rsidRPr="001B584A" w:rsidRDefault="00F264B7" w:rsidP="00F264B7">
      <w:pPr>
        <w:pStyle w:val="ListParagraph"/>
        <w:numPr>
          <w:ilvl w:val="3"/>
          <w:numId w:val="14"/>
        </w:numPr>
        <w:textAlignment w:val="baseline"/>
        <w:rPr>
          <w:rFonts w:eastAsia="Times New Roman"/>
          <w:b/>
          <w:bCs/>
          <w:color w:val="000000"/>
        </w:rPr>
      </w:pPr>
      <w:r w:rsidRPr="001B584A">
        <w:rPr>
          <w:rFonts w:eastAsia="Times New Roman"/>
          <w:color w:val="000000"/>
        </w:rPr>
        <w:t>Major announ</w:t>
      </w:r>
      <w:r>
        <w:rPr>
          <w:rFonts w:eastAsia="Times New Roman"/>
          <w:color w:val="000000"/>
        </w:rPr>
        <w:t>cements are made known to HFP.</w:t>
      </w:r>
    </w:p>
    <w:p w14:paraId="5552DE5E" w14:textId="77777777" w:rsidR="00F264B7" w:rsidRPr="001B584A" w:rsidRDefault="00F264B7" w:rsidP="00F264B7">
      <w:pPr>
        <w:pStyle w:val="ListParagraph"/>
        <w:numPr>
          <w:ilvl w:val="3"/>
          <w:numId w:val="14"/>
        </w:numPr>
        <w:textAlignment w:val="baseline"/>
        <w:rPr>
          <w:rFonts w:eastAsia="Times New Roman"/>
          <w:b/>
          <w:bCs/>
          <w:color w:val="000000"/>
        </w:rPr>
      </w:pPr>
      <w:r w:rsidRPr="001B584A">
        <w:rPr>
          <w:rFonts w:eastAsia="Times New Roman"/>
          <w:color w:val="000000"/>
        </w:rPr>
        <w:t>Direct democracy with the President acting as moderator</w:t>
      </w:r>
      <w:r>
        <w:rPr>
          <w:rFonts w:eastAsia="Times New Roman"/>
          <w:color w:val="000000"/>
        </w:rPr>
        <w:t>.</w:t>
      </w:r>
    </w:p>
    <w:p w14:paraId="67298E0B" w14:textId="77777777" w:rsidR="00F264B7" w:rsidRPr="001B584A" w:rsidRDefault="00F264B7" w:rsidP="00F264B7">
      <w:pPr>
        <w:pStyle w:val="ListParagraph"/>
        <w:numPr>
          <w:ilvl w:val="4"/>
          <w:numId w:val="14"/>
        </w:numPr>
        <w:textAlignment w:val="baseline"/>
        <w:rPr>
          <w:rFonts w:eastAsia="Times New Roman"/>
          <w:b/>
          <w:bCs/>
          <w:color w:val="000000"/>
        </w:rPr>
      </w:pPr>
      <w:r w:rsidRPr="001B584A">
        <w:rPr>
          <w:rFonts w:eastAsia="Times New Roman"/>
          <w:color w:val="000000"/>
        </w:rPr>
        <w:t>Open floor for discussion about the different items brought to the attention of the assembly and any new business for the assembly will be dealt with here.</w:t>
      </w:r>
    </w:p>
    <w:p w14:paraId="403B2A4A" w14:textId="77777777" w:rsidR="00F264B7" w:rsidRPr="001B584A" w:rsidRDefault="00F264B7" w:rsidP="00F264B7">
      <w:pPr>
        <w:pStyle w:val="ListParagraph"/>
        <w:numPr>
          <w:ilvl w:val="4"/>
          <w:numId w:val="14"/>
        </w:numPr>
        <w:textAlignment w:val="baseline"/>
        <w:rPr>
          <w:rFonts w:eastAsia="Times New Roman"/>
          <w:b/>
          <w:bCs/>
          <w:color w:val="000000"/>
        </w:rPr>
      </w:pPr>
      <w:r w:rsidRPr="001B584A">
        <w:rPr>
          <w:rFonts w:eastAsia="Times New Roman"/>
          <w:color w:val="000000"/>
        </w:rPr>
        <w:t>Any voting that needs to take place during the m</w:t>
      </w:r>
      <w:r>
        <w:rPr>
          <w:rFonts w:eastAsia="Times New Roman"/>
          <w:color w:val="000000"/>
        </w:rPr>
        <w:t>eeting happens during this time.</w:t>
      </w:r>
    </w:p>
    <w:p w14:paraId="38D2411C" w14:textId="77777777" w:rsidR="00F264B7" w:rsidRPr="001B584A" w:rsidRDefault="00F264B7" w:rsidP="00F264B7">
      <w:pPr>
        <w:pStyle w:val="ListParagraph"/>
        <w:numPr>
          <w:ilvl w:val="3"/>
          <w:numId w:val="14"/>
        </w:numPr>
        <w:textAlignment w:val="baseline"/>
        <w:rPr>
          <w:rFonts w:eastAsia="Times New Roman"/>
          <w:b/>
          <w:bCs/>
          <w:color w:val="000000"/>
        </w:rPr>
      </w:pPr>
      <w:r w:rsidRPr="001B584A">
        <w:rPr>
          <w:rFonts w:eastAsia="Times New Roman"/>
          <w:color w:val="000000"/>
        </w:rPr>
        <w:t>Review of meeting discussion</w:t>
      </w:r>
      <w:r>
        <w:rPr>
          <w:rFonts w:eastAsia="Times New Roman"/>
          <w:color w:val="000000"/>
        </w:rPr>
        <w:t>.</w:t>
      </w:r>
    </w:p>
    <w:p w14:paraId="75189C0C" w14:textId="77777777" w:rsidR="00F264B7" w:rsidRPr="001B584A" w:rsidRDefault="00F264B7" w:rsidP="00F264B7">
      <w:pPr>
        <w:pStyle w:val="ListParagraph"/>
        <w:numPr>
          <w:ilvl w:val="3"/>
          <w:numId w:val="14"/>
        </w:numPr>
        <w:textAlignment w:val="baseline"/>
        <w:rPr>
          <w:rFonts w:eastAsia="Times New Roman"/>
          <w:b/>
          <w:bCs/>
          <w:color w:val="000000"/>
        </w:rPr>
      </w:pPr>
      <w:r>
        <w:rPr>
          <w:rFonts w:eastAsia="Times New Roman"/>
          <w:color w:val="000000"/>
        </w:rPr>
        <w:t>Adjournment.</w:t>
      </w:r>
    </w:p>
    <w:p w14:paraId="4C276022" w14:textId="77777777" w:rsidR="00F264B7" w:rsidRPr="001B584A" w:rsidRDefault="00F264B7" w:rsidP="00F264B7">
      <w:pPr>
        <w:pStyle w:val="ListParagraph"/>
        <w:numPr>
          <w:ilvl w:val="1"/>
          <w:numId w:val="14"/>
        </w:numPr>
        <w:textAlignment w:val="baseline"/>
        <w:rPr>
          <w:rFonts w:eastAsia="Times New Roman"/>
          <w:b/>
          <w:bCs/>
          <w:color w:val="000000"/>
        </w:rPr>
      </w:pPr>
      <w:r w:rsidRPr="001B584A">
        <w:rPr>
          <w:rFonts w:eastAsia="Times New Roman"/>
          <w:color w:val="000000"/>
        </w:rPr>
        <w:t>In case of Elected Officials meeting:</w:t>
      </w:r>
    </w:p>
    <w:p w14:paraId="1D9FE839" w14:textId="77777777" w:rsidR="00F264B7" w:rsidRPr="001B584A" w:rsidRDefault="00F264B7" w:rsidP="00F264B7">
      <w:pPr>
        <w:pStyle w:val="ListParagraph"/>
        <w:numPr>
          <w:ilvl w:val="2"/>
          <w:numId w:val="14"/>
        </w:numPr>
        <w:textAlignment w:val="baseline"/>
        <w:rPr>
          <w:rFonts w:eastAsia="Times New Roman"/>
          <w:b/>
          <w:bCs/>
          <w:color w:val="000000"/>
        </w:rPr>
      </w:pPr>
      <w:r w:rsidRPr="001B584A">
        <w:rPr>
          <w:rFonts w:eastAsia="Times New Roman"/>
          <w:color w:val="000000"/>
        </w:rPr>
        <w:t>Group Discussion Meeting Style</w:t>
      </w:r>
      <w:r>
        <w:rPr>
          <w:rFonts w:eastAsia="Times New Roman"/>
          <w:color w:val="000000"/>
        </w:rPr>
        <w:t>.</w:t>
      </w:r>
    </w:p>
    <w:p w14:paraId="1A9C8D74" w14:textId="77777777" w:rsidR="00F264B7" w:rsidRPr="001B584A" w:rsidRDefault="00F264B7" w:rsidP="00F264B7">
      <w:pPr>
        <w:pStyle w:val="ListParagraph"/>
        <w:numPr>
          <w:ilvl w:val="2"/>
          <w:numId w:val="14"/>
        </w:numPr>
        <w:textAlignment w:val="baseline"/>
        <w:rPr>
          <w:rFonts w:eastAsia="Times New Roman"/>
          <w:b/>
          <w:bCs/>
          <w:color w:val="000000"/>
        </w:rPr>
      </w:pPr>
      <w:r w:rsidRPr="001B584A">
        <w:rPr>
          <w:rFonts w:eastAsia="Times New Roman"/>
          <w:color w:val="000000"/>
        </w:rPr>
        <w:lastRenderedPageBreak/>
        <w:t>Only for emerge</w:t>
      </w:r>
      <w:r>
        <w:rPr>
          <w:rFonts w:eastAsia="Times New Roman"/>
          <w:color w:val="000000"/>
        </w:rPr>
        <w:t>ncy matters within the HFP.</w:t>
      </w:r>
    </w:p>
    <w:p w14:paraId="02EB5E35" w14:textId="77777777" w:rsidR="00F264B7" w:rsidRPr="001B584A" w:rsidRDefault="00F264B7" w:rsidP="00F264B7">
      <w:pPr>
        <w:pStyle w:val="ListParagraph"/>
        <w:numPr>
          <w:ilvl w:val="2"/>
          <w:numId w:val="14"/>
        </w:numPr>
        <w:textAlignment w:val="baseline"/>
        <w:rPr>
          <w:rFonts w:eastAsia="Times New Roman"/>
          <w:b/>
          <w:bCs/>
          <w:color w:val="000000"/>
        </w:rPr>
      </w:pPr>
      <w:r w:rsidRPr="001B584A">
        <w:rPr>
          <w:rFonts w:eastAsia="Times New Roman"/>
          <w:color w:val="000000"/>
        </w:rPr>
        <w:t>Other Fellows may be allowed into the meeting but they will not be allowed an input.</w:t>
      </w:r>
    </w:p>
    <w:p w14:paraId="1A89BA2C" w14:textId="77777777" w:rsidR="00F264B7" w:rsidRPr="00C97203" w:rsidRDefault="00F264B7" w:rsidP="00F264B7">
      <w:pPr>
        <w:pStyle w:val="ListParagraph"/>
        <w:numPr>
          <w:ilvl w:val="2"/>
          <w:numId w:val="14"/>
        </w:numPr>
        <w:textAlignment w:val="baseline"/>
        <w:rPr>
          <w:rFonts w:eastAsia="Times New Roman"/>
          <w:b/>
          <w:bCs/>
          <w:color w:val="000000"/>
        </w:rPr>
      </w:pPr>
      <w:r>
        <w:rPr>
          <w:rFonts w:eastAsia="Times New Roman"/>
          <w:color w:val="000000"/>
        </w:rPr>
        <w:t>Adjournment.</w:t>
      </w:r>
    </w:p>
    <w:p w14:paraId="30B7F631" w14:textId="77777777" w:rsidR="00F264B7" w:rsidRPr="001B584A" w:rsidRDefault="00F264B7" w:rsidP="00F264B7">
      <w:pPr>
        <w:pStyle w:val="ListParagraph"/>
        <w:ind w:left="2160"/>
        <w:textAlignment w:val="baseline"/>
        <w:rPr>
          <w:rFonts w:eastAsia="Times New Roman"/>
          <w:b/>
          <w:bCs/>
          <w:color w:val="000000"/>
        </w:rPr>
      </w:pPr>
    </w:p>
    <w:p w14:paraId="1C6C75DE" w14:textId="77777777" w:rsidR="00F264B7" w:rsidRDefault="00F264B7" w:rsidP="00F264B7">
      <w:pPr>
        <w:pStyle w:val="ListParagraph"/>
        <w:numPr>
          <w:ilvl w:val="0"/>
          <w:numId w:val="14"/>
        </w:numPr>
        <w:textAlignment w:val="baseline"/>
        <w:rPr>
          <w:rFonts w:eastAsia="Times New Roman"/>
          <w:b/>
          <w:bCs/>
          <w:color w:val="000000"/>
          <w:u w:val="single"/>
        </w:rPr>
      </w:pPr>
      <w:r w:rsidRPr="00C97203">
        <w:rPr>
          <w:rFonts w:eastAsia="Times New Roman"/>
          <w:b/>
          <w:bCs/>
          <w:color w:val="000000"/>
          <w:u w:val="single"/>
        </w:rPr>
        <w:t>Amendment Policies</w:t>
      </w:r>
    </w:p>
    <w:p w14:paraId="07F284BE" w14:textId="77777777" w:rsidR="00F264B7" w:rsidRPr="00C97203" w:rsidRDefault="00F264B7" w:rsidP="00F264B7">
      <w:pPr>
        <w:pStyle w:val="ListParagraph"/>
        <w:numPr>
          <w:ilvl w:val="1"/>
          <w:numId w:val="14"/>
        </w:numPr>
        <w:textAlignment w:val="baseline"/>
        <w:rPr>
          <w:rFonts w:eastAsia="Times New Roman"/>
          <w:b/>
          <w:bCs/>
          <w:color w:val="000000"/>
          <w:u w:val="single"/>
        </w:rPr>
      </w:pPr>
      <w:r w:rsidRPr="00C97203">
        <w:rPr>
          <w:rFonts w:eastAsia="Times New Roman"/>
          <w:color w:val="000000"/>
        </w:rPr>
        <w:t>Amendments of Constitution or the Fellows Handbook</w:t>
      </w:r>
      <w:r>
        <w:rPr>
          <w:rFonts w:eastAsia="Times New Roman"/>
          <w:color w:val="000000"/>
        </w:rPr>
        <w:t>.</w:t>
      </w:r>
    </w:p>
    <w:p w14:paraId="7DDB1E3F" w14:textId="77777777" w:rsidR="00F264B7" w:rsidRPr="00C97203" w:rsidRDefault="00F264B7" w:rsidP="00F264B7">
      <w:pPr>
        <w:pStyle w:val="ListParagraph"/>
        <w:numPr>
          <w:ilvl w:val="2"/>
          <w:numId w:val="14"/>
        </w:numPr>
        <w:textAlignment w:val="baseline"/>
        <w:rPr>
          <w:rFonts w:eastAsia="Times New Roman"/>
          <w:b/>
          <w:bCs/>
          <w:color w:val="000000"/>
          <w:u w:val="single"/>
        </w:rPr>
      </w:pPr>
      <w:r w:rsidRPr="00C97203">
        <w:rPr>
          <w:rFonts w:eastAsia="Times New Roman"/>
          <w:color w:val="000000"/>
        </w:rPr>
        <w:t>A formal complaint must be lodged with a Class Representative about a specific policy</w:t>
      </w:r>
      <w:r>
        <w:rPr>
          <w:rFonts w:eastAsia="Times New Roman"/>
          <w:color w:val="000000"/>
        </w:rPr>
        <w:t>.</w:t>
      </w:r>
    </w:p>
    <w:p w14:paraId="5A24640D" w14:textId="77777777" w:rsidR="00F264B7" w:rsidRPr="00C97203" w:rsidRDefault="00F264B7" w:rsidP="00F264B7">
      <w:pPr>
        <w:pStyle w:val="ListParagraph"/>
        <w:numPr>
          <w:ilvl w:val="2"/>
          <w:numId w:val="14"/>
        </w:numPr>
        <w:textAlignment w:val="baseline"/>
        <w:rPr>
          <w:rFonts w:eastAsia="Times New Roman"/>
          <w:b/>
          <w:bCs/>
          <w:color w:val="000000"/>
          <w:u w:val="single"/>
        </w:rPr>
      </w:pPr>
      <w:r w:rsidRPr="00C97203">
        <w:rPr>
          <w:rFonts w:eastAsia="Times New Roman"/>
          <w:color w:val="000000"/>
        </w:rPr>
        <w:t>The Class Representative informs the rest of the assembly about the complaint</w:t>
      </w:r>
      <w:r>
        <w:rPr>
          <w:rFonts w:eastAsia="Times New Roman"/>
          <w:color w:val="000000"/>
        </w:rPr>
        <w:t>.</w:t>
      </w:r>
    </w:p>
    <w:p w14:paraId="411F28A7" w14:textId="77777777" w:rsidR="00F264B7" w:rsidRPr="00C97203" w:rsidRDefault="00F264B7" w:rsidP="00F264B7">
      <w:pPr>
        <w:pStyle w:val="ListParagraph"/>
        <w:numPr>
          <w:ilvl w:val="2"/>
          <w:numId w:val="14"/>
        </w:numPr>
        <w:textAlignment w:val="baseline"/>
        <w:rPr>
          <w:rFonts w:eastAsia="Times New Roman"/>
          <w:b/>
          <w:bCs/>
          <w:color w:val="000000"/>
          <w:u w:val="single"/>
        </w:rPr>
      </w:pPr>
      <w:r w:rsidRPr="00C97203">
        <w:rPr>
          <w:rFonts w:eastAsia="Times New Roman"/>
          <w:color w:val="000000"/>
        </w:rPr>
        <w:t xml:space="preserve">A vote will be held to determine whether or not a change should be </w:t>
      </w:r>
      <w:r>
        <w:rPr>
          <w:rFonts w:eastAsia="Times New Roman"/>
          <w:color w:val="000000"/>
        </w:rPr>
        <w:t>requested regarding</w:t>
      </w:r>
      <w:r w:rsidRPr="00C97203">
        <w:rPr>
          <w:rFonts w:eastAsia="Times New Roman"/>
          <w:color w:val="000000"/>
        </w:rPr>
        <w:t xml:space="preserve"> the current policy.</w:t>
      </w:r>
    </w:p>
    <w:p w14:paraId="61533091" w14:textId="77777777" w:rsidR="00F264B7" w:rsidRPr="00F264B7" w:rsidRDefault="00F264B7" w:rsidP="00F264B7">
      <w:pPr>
        <w:pStyle w:val="ListParagraph"/>
        <w:numPr>
          <w:ilvl w:val="2"/>
          <w:numId w:val="14"/>
        </w:numPr>
        <w:textAlignment w:val="baseline"/>
        <w:rPr>
          <w:rFonts w:eastAsia="Times New Roman"/>
          <w:b/>
          <w:bCs/>
          <w:color w:val="000000"/>
          <w:u w:val="single"/>
        </w:rPr>
      </w:pPr>
      <w:r w:rsidRPr="00C97203">
        <w:rPr>
          <w:rFonts w:eastAsia="Times New Roman"/>
          <w:color w:val="000000"/>
        </w:rPr>
        <w:t>If a change is needed, an Elected Officials meeting will be held to determine possible solutions which will be brough</w:t>
      </w:r>
      <w:r>
        <w:rPr>
          <w:rFonts w:eastAsia="Times New Roman"/>
          <w:color w:val="000000"/>
        </w:rPr>
        <w:t>t up at the next HFP Meeting.</w:t>
      </w:r>
    </w:p>
    <w:p w14:paraId="1257E98F" w14:textId="77777777" w:rsidR="00F264B7" w:rsidRPr="00F264B7" w:rsidRDefault="00F264B7" w:rsidP="00F264B7">
      <w:pPr>
        <w:pStyle w:val="ListParagraph"/>
        <w:numPr>
          <w:ilvl w:val="3"/>
          <w:numId w:val="14"/>
        </w:numPr>
        <w:textAlignment w:val="baseline"/>
        <w:rPr>
          <w:rFonts w:eastAsia="Times New Roman"/>
          <w:b/>
          <w:bCs/>
          <w:color w:val="000000"/>
          <w:u w:val="single"/>
        </w:rPr>
      </w:pPr>
      <w:r w:rsidRPr="00F264B7">
        <w:rPr>
          <w:rFonts w:eastAsia="Times New Roman"/>
          <w:color w:val="000000"/>
        </w:rPr>
        <w:t>If any changes needed to be made to the solutions, they will be stated during the open floor time of the HFP Meeting.</w:t>
      </w:r>
    </w:p>
    <w:p w14:paraId="540DDC9E" w14:textId="04122407" w:rsidR="00897F4F" w:rsidRPr="00D21612" w:rsidRDefault="00F264B7" w:rsidP="00D21612">
      <w:pPr>
        <w:pStyle w:val="ListParagraph"/>
        <w:numPr>
          <w:ilvl w:val="2"/>
          <w:numId w:val="14"/>
        </w:numPr>
        <w:textAlignment w:val="baseline"/>
        <w:rPr>
          <w:rFonts w:eastAsia="Times New Roman"/>
          <w:b/>
          <w:bCs/>
          <w:color w:val="000000"/>
          <w:u w:val="single"/>
        </w:rPr>
      </w:pPr>
      <w:r w:rsidRPr="00F264B7">
        <w:rPr>
          <w:rFonts w:eastAsia="Times New Roman"/>
          <w:color w:val="000000"/>
        </w:rPr>
        <w:t>A vote will be held at the next HFP Meeting to determine which solution will be brought before the Director of the HFP for ratification.</w:t>
      </w:r>
    </w:p>
    <w:p w14:paraId="11FA9B9C" w14:textId="77777777" w:rsidR="00057514" w:rsidRDefault="00057514">
      <w:pPr>
        <w:rPr>
          <w:b/>
          <w:u w:val="single"/>
        </w:rPr>
      </w:pPr>
      <w:r>
        <w:rPr>
          <w:b/>
          <w:u w:val="single"/>
        </w:rPr>
        <w:br w:type="page"/>
      </w:r>
    </w:p>
    <w:p w14:paraId="4A46BE04" w14:textId="04AA3D34" w:rsidR="00897F4F" w:rsidRPr="00A95B02" w:rsidRDefault="00897F4F" w:rsidP="00897F4F">
      <w:pPr>
        <w:rPr>
          <w:b/>
          <w:u w:val="single"/>
        </w:rPr>
      </w:pPr>
      <w:bookmarkStart w:id="16" w:name="Advising_Checklist"/>
      <w:bookmarkStart w:id="17" w:name="_GoBack"/>
      <w:bookmarkEnd w:id="17"/>
      <w:r>
        <w:rPr>
          <w:b/>
          <w:u w:val="single"/>
        </w:rPr>
        <w:lastRenderedPageBreak/>
        <w:t>Advising Checklist</w:t>
      </w:r>
    </w:p>
    <w:bookmarkEnd w:id="16"/>
    <w:p w14:paraId="4EFE1432" w14:textId="26ADD57F" w:rsidR="00897F4F" w:rsidRPr="00FA54C8" w:rsidRDefault="00897F4F" w:rsidP="00AB40F8">
      <w:pPr>
        <w:rPr>
          <w:sz w:val="8"/>
          <w:szCs w:val="8"/>
        </w:rPr>
      </w:pPr>
    </w:p>
    <w:p w14:paraId="647E0266" w14:textId="700FE8BA" w:rsidR="00897F4F" w:rsidRPr="00FA54C8" w:rsidRDefault="00897F4F" w:rsidP="00B865BC">
      <w:pPr>
        <w:jc w:val="right"/>
        <w:rPr>
          <w:sz w:val="20"/>
          <w:szCs w:val="20"/>
        </w:rPr>
      </w:pPr>
      <w:r w:rsidRPr="00FA54C8">
        <w:rPr>
          <w:sz w:val="20"/>
          <w:szCs w:val="20"/>
        </w:rPr>
        <w:t>Name: _________________________</w:t>
      </w:r>
      <w:r w:rsidR="00B865BC" w:rsidRPr="00FA54C8">
        <w:rPr>
          <w:sz w:val="20"/>
          <w:szCs w:val="20"/>
        </w:rPr>
        <w:t>__</w:t>
      </w:r>
      <w:r w:rsidRPr="00FA54C8">
        <w:rPr>
          <w:sz w:val="20"/>
          <w:szCs w:val="20"/>
        </w:rPr>
        <w:tab/>
        <w:t>ID#: ____________________</w:t>
      </w:r>
    </w:p>
    <w:p w14:paraId="10EBEDCE" w14:textId="003E658E" w:rsidR="00897F4F" w:rsidRPr="00FA54C8" w:rsidRDefault="00897F4F" w:rsidP="00B865BC">
      <w:pPr>
        <w:jc w:val="right"/>
        <w:rPr>
          <w:sz w:val="20"/>
          <w:szCs w:val="20"/>
        </w:rPr>
      </w:pPr>
    </w:p>
    <w:p w14:paraId="74CABA12" w14:textId="2F49E8D9" w:rsidR="00897F4F" w:rsidRPr="00FA54C8" w:rsidRDefault="00897F4F" w:rsidP="00B865BC">
      <w:pPr>
        <w:jc w:val="right"/>
        <w:rPr>
          <w:sz w:val="20"/>
          <w:szCs w:val="20"/>
        </w:rPr>
      </w:pPr>
      <w:r w:rsidRPr="00FA54C8">
        <w:rPr>
          <w:sz w:val="20"/>
          <w:szCs w:val="20"/>
        </w:rPr>
        <w:t xml:space="preserve">Catalog year (in which you entered the College): </w:t>
      </w:r>
      <w:r w:rsidRPr="00FA54C8">
        <w:rPr>
          <w:sz w:val="20"/>
          <w:szCs w:val="20"/>
        </w:rPr>
        <w:softHyphen/>
      </w:r>
      <w:r w:rsidRPr="00FA54C8">
        <w:rPr>
          <w:sz w:val="20"/>
          <w:szCs w:val="20"/>
        </w:rPr>
        <w:softHyphen/>
      </w:r>
      <w:r w:rsidRPr="00FA54C8">
        <w:rPr>
          <w:sz w:val="20"/>
          <w:szCs w:val="20"/>
        </w:rPr>
        <w:softHyphen/>
      </w:r>
      <w:r w:rsidRPr="00FA54C8">
        <w:rPr>
          <w:sz w:val="20"/>
          <w:szCs w:val="20"/>
        </w:rPr>
        <w:softHyphen/>
      </w:r>
      <w:r w:rsidRPr="00FA54C8">
        <w:rPr>
          <w:sz w:val="20"/>
          <w:szCs w:val="20"/>
        </w:rPr>
        <w:softHyphen/>
      </w:r>
      <w:r w:rsidRPr="00FA54C8">
        <w:rPr>
          <w:sz w:val="20"/>
          <w:szCs w:val="20"/>
        </w:rPr>
        <w:softHyphen/>
      </w:r>
      <w:r w:rsidRPr="00FA54C8">
        <w:rPr>
          <w:sz w:val="20"/>
          <w:szCs w:val="20"/>
        </w:rPr>
        <w:softHyphen/>
      </w:r>
      <w:r w:rsidRPr="00FA54C8">
        <w:rPr>
          <w:sz w:val="20"/>
          <w:szCs w:val="20"/>
        </w:rPr>
        <w:softHyphen/>
      </w:r>
      <w:r w:rsidRPr="00FA54C8">
        <w:rPr>
          <w:sz w:val="20"/>
          <w:szCs w:val="20"/>
        </w:rPr>
        <w:softHyphen/>
      </w:r>
      <w:r w:rsidRPr="00FA54C8">
        <w:rPr>
          <w:sz w:val="20"/>
          <w:szCs w:val="20"/>
        </w:rPr>
        <w:softHyphen/>
      </w:r>
      <w:r w:rsidRPr="00FA54C8">
        <w:rPr>
          <w:sz w:val="20"/>
          <w:szCs w:val="20"/>
        </w:rPr>
        <w:softHyphen/>
      </w:r>
      <w:r w:rsidRPr="00FA54C8">
        <w:rPr>
          <w:sz w:val="20"/>
          <w:szCs w:val="20"/>
        </w:rPr>
        <w:softHyphen/>
        <w:t>_____________________</w:t>
      </w:r>
    </w:p>
    <w:p w14:paraId="706280B5" w14:textId="788D38B8" w:rsidR="00897F4F" w:rsidRPr="00FA54C8" w:rsidRDefault="00897F4F" w:rsidP="00AB40F8">
      <w:pPr>
        <w:rPr>
          <w:sz w:val="8"/>
          <w:szCs w:val="8"/>
        </w:rPr>
      </w:pPr>
    </w:p>
    <w:tbl>
      <w:tblPr>
        <w:tblStyle w:val="TableGrid"/>
        <w:tblW w:w="0" w:type="auto"/>
        <w:tblLook w:val="04A0" w:firstRow="1" w:lastRow="0" w:firstColumn="1" w:lastColumn="0" w:noHBand="0" w:noVBand="1"/>
      </w:tblPr>
      <w:tblGrid>
        <w:gridCol w:w="9350"/>
      </w:tblGrid>
      <w:tr w:rsidR="00897F4F" w14:paraId="1186F4F0" w14:textId="77777777" w:rsidTr="00897F4F">
        <w:tc>
          <w:tcPr>
            <w:tcW w:w="9350" w:type="dxa"/>
          </w:tcPr>
          <w:p w14:paraId="289F307A" w14:textId="77777777" w:rsidR="00897F4F" w:rsidRPr="00B865BC" w:rsidRDefault="00897F4F" w:rsidP="00897F4F">
            <w:pPr>
              <w:rPr>
                <w:sz w:val="16"/>
              </w:rPr>
            </w:pPr>
          </w:p>
          <w:p w14:paraId="79A2C6F4" w14:textId="77777777" w:rsidR="001463ED" w:rsidRPr="009C1B9F" w:rsidRDefault="001463ED" w:rsidP="001463ED">
            <w:pPr>
              <w:jc w:val="center"/>
              <w:rPr>
                <w:sz w:val="20"/>
                <w:u w:val="single"/>
              </w:rPr>
            </w:pPr>
            <w:r w:rsidRPr="009C1B9F">
              <w:rPr>
                <w:sz w:val="20"/>
                <w:u w:val="single"/>
              </w:rPr>
              <w:t>Core Curriculum</w:t>
            </w:r>
          </w:p>
          <w:p w14:paraId="74B77327" w14:textId="77777777" w:rsidR="001463ED" w:rsidRPr="009C1B9F" w:rsidRDefault="001463ED" w:rsidP="001463ED">
            <w:pPr>
              <w:rPr>
                <w:sz w:val="16"/>
              </w:rPr>
            </w:pPr>
          </w:p>
          <w:p w14:paraId="3CC98A64" w14:textId="77777777" w:rsidR="001463ED" w:rsidRPr="009C1B9F" w:rsidRDefault="001463ED" w:rsidP="001463ED">
            <w:pPr>
              <w:rPr>
                <w:sz w:val="20"/>
              </w:rPr>
            </w:pPr>
            <w:r w:rsidRPr="009C1B9F">
              <w:rPr>
                <w:sz w:val="20"/>
              </w:rPr>
              <w:t>In the line next to the course, write the semester in which you completed or plan to complete the requirement</w:t>
            </w:r>
          </w:p>
          <w:p w14:paraId="1ACEF579" w14:textId="77777777" w:rsidR="001463ED" w:rsidRPr="00E06510" w:rsidRDefault="001463ED" w:rsidP="001463ED">
            <w:pPr>
              <w:rPr>
                <w:sz w:val="16"/>
              </w:rPr>
            </w:pPr>
          </w:p>
          <w:p w14:paraId="4BD4A74A" w14:textId="77777777" w:rsidR="00057514" w:rsidRDefault="001463ED" w:rsidP="001463ED">
            <w:pPr>
              <w:ind w:firstLine="720"/>
              <w:rPr>
                <w:sz w:val="20"/>
              </w:rPr>
            </w:pPr>
            <w:r w:rsidRPr="009C1B9F">
              <w:rPr>
                <w:sz w:val="20"/>
              </w:rPr>
              <w:t>________ ENG 105H</w:t>
            </w:r>
            <w:r w:rsidRPr="009C1B9F">
              <w:rPr>
                <w:sz w:val="20"/>
              </w:rPr>
              <w:tab/>
            </w:r>
            <w:r w:rsidRPr="009C1B9F">
              <w:rPr>
                <w:sz w:val="20"/>
              </w:rPr>
              <w:tab/>
            </w:r>
            <w:r w:rsidRPr="009C1B9F">
              <w:rPr>
                <w:sz w:val="20"/>
              </w:rPr>
              <w:tab/>
              <w:t>________ POL105H</w:t>
            </w:r>
            <w:r w:rsidRPr="009C1B9F">
              <w:rPr>
                <w:sz w:val="20"/>
              </w:rPr>
              <w:tab/>
            </w:r>
            <w:r w:rsidRPr="009C1B9F">
              <w:rPr>
                <w:sz w:val="20"/>
              </w:rPr>
              <w:tab/>
            </w:r>
            <w:r w:rsidRPr="009C1B9F">
              <w:rPr>
                <w:sz w:val="20"/>
              </w:rPr>
              <w:tab/>
            </w:r>
          </w:p>
          <w:p w14:paraId="25159EDA" w14:textId="77777777" w:rsidR="00057514" w:rsidRDefault="00057514" w:rsidP="001463ED">
            <w:pPr>
              <w:ind w:firstLine="720"/>
              <w:rPr>
                <w:sz w:val="20"/>
              </w:rPr>
            </w:pPr>
          </w:p>
          <w:p w14:paraId="35080F5F" w14:textId="3822AB62" w:rsidR="00897F4F" w:rsidRPr="009C1B9F" w:rsidRDefault="001463ED" w:rsidP="001463ED">
            <w:pPr>
              <w:ind w:firstLine="720"/>
              <w:rPr>
                <w:sz w:val="20"/>
              </w:rPr>
            </w:pPr>
            <w:r w:rsidRPr="009C1B9F">
              <w:rPr>
                <w:sz w:val="20"/>
              </w:rPr>
              <w:t>________ HON4xx</w:t>
            </w:r>
          </w:p>
          <w:p w14:paraId="725A694F" w14:textId="623FEC90" w:rsidR="00897F4F" w:rsidRPr="009C1B9F" w:rsidRDefault="00897F4F" w:rsidP="00AB40F8">
            <w:pPr>
              <w:rPr>
                <w:sz w:val="20"/>
              </w:rPr>
            </w:pPr>
          </w:p>
        </w:tc>
      </w:tr>
      <w:tr w:rsidR="00897F4F" w14:paraId="25942828" w14:textId="77777777" w:rsidTr="00897F4F">
        <w:tc>
          <w:tcPr>
            <w:tcW w:w="9350" w:type="dxa"/>
          </w:tcPr>
          <w:p w14:paraId="1F1A8A90" w14:textId="77777777" w:rsidR="00897F4F" w:rsidRPr="00B865BC" w:rsidRDefault="00897F4F" w:rsidP="00AB40F8">
            <w:pPr>
              <w:rPr>
                <w:sz w:val="16"/>
              </w:rPr>
            </w:pPr>
          </w:p>
          <w:p w14:paraId="7E98477D" w14:textId="48AAA14E" w:rsidR="001463ED" w:rsidRPr="009C1B9F" w:rsidRDefault="001463ED" w:rsidP="001463ED">
            <w:pPr>
              <w:jc w:val="center"/>
              <w:rPr>
                <w:sz w:val="20"/>
              </w:rPr>
            </w:pPr>
            <w:r w:rsidRPr="009C1B9F">
              <w:rPr>
                <w:sz w:val="20"/>
                <w:u w:val="single"/>
              </w:rPr>
              <w:t>Contracts</w:t>
            </w:r>
          </w:p>
          <w:p w14:paraId="366ACEDF" w14:textId="77777777" w:rsidR="009C1B9F" w:rsidRPr="009C1B9F" w:rsidRDefault="009C1B9F" w:rsidP="009C1B9F">
            <w:pPr>
              <w:rPr>
                <w:sz w:val="16"/>
              </w:rPr>
            </w:pPr>
          </w:p>
          <w:p w14:paraId="0CB27A94" w14:textId="28433C3E" w:rsidR="009C1B9F" w:rsidRPr="009C1B9F" w:rsidRDefault="009C1B9F" w:rsidP="009C1B9F">
            <w:pPr>
              <w:rPr>
                <w:sz w:val="20"/>
              </w:rPr>
            </w:pPr>
            <w:r w:rsidRPr="009C1B9F">
              <w:rPr>
                <w:sz w:val="20"/>
              </w:rPr>
              <w:t>In the space provided, provide information on the completion of your two honors contracts.</w:t>
            </w:r>
          </w:p>
          <w:p w14:paraId="36154693" w14:textId="77777777" w:rsidR="009C1B9F" w:rsidRPr="00E06510" w:rsidRDefault="009C1B9F" w:rsidP="009C1B9F">
            <w:pPr>
              <w:rPr>
                <w:sz w:val="16"/>
              </w:rPr>
            </w:pPr>
          </w:p>
          <w:p w14:paraId="694141D4" w14:textId="77777777" w:rsidR="009C1B9F" w:rsidRPr="009C1B9F" w:rsidRDefault="009C1B9F" w:rsidP="009C1B9F">
            <w:pPr>
              <w:pStyle w:val="ListParagraph"/>
              <w:ind w:hanging="360"/>
              <w:rPr>
                <w:sz w:val="20"/>
              </w:rPr>
            </w:pPr>
            <w:r w:rsidRPr="009C1B9F">
              <w:rPr>
                <w:sz w:val="20"/>
              </w:rPr>
              <w:t>Contract #1</w:t>
            </w:r>
          </w:p>
          <w:p w14:paraId="07874659" w14:textId="77777777" w:rsidR="009C1B9F" w:rsidRPr="00E06510" w:rsidRDefault="009C1B9F" w:rsidP="009C1B9F">
            <w:pPr>
              <w:pStyle w:val="ListParagraph"/>
              <w:rPr>
                <w:sz w:val="16"/>
              </w:rPr>
            </w:pPr>
          </w:p>
          <w:p w14:paraId="6BA2801F" w14:textId="77777777" w:rsidR="009C1B9F" w:rsidRPr="009C1B9F" w:rsidRDefault="009C1B9F" w:rsidP="009C1B9F">
            <w:pPr>
              <w:pStyle w:val="ListParagraph"/>
              <w:rPr>
                <w:sz w:val="20"/>
              </w:rPr>
            </w:pPr>
            <w:r w:rsidRPr="009C1B9F">
              <w:rPr>
                <w:sz w:val="20"/>
              </w:rPr>
              <w:t>Course title, course number: _______________________________________</w:t>
            </w:r>
          </w:p>
          <w:p w14:paraId="541A2384" w14:textId="77777777" w:rsidR="009C1B9F" w:rsidRPr="009C1B9F" w:rsidRDefault="009C1B9F" w:rsidP="009C1B9F">
            <w:pPr>
              <w:pStyle w:val="ListParagraph"/>
              <w:rPr>
                <w:sz w:val="20"/>
              </w:rPr>
            </w:pPr>
          </w:p>
          <w:p w14:paraId="09D15B58" w14:textId="77777777" w:rsidR="009C1B9F" w:rsidRPr="009C1B9F" w:rsidRDefault="009C1B9F" w:rsidP="009C1B9F">
            <w:pPr>
              <w:pStyle w:val="ListParagraph"/>
              <w:rPr>
                <w:sz w:val="20"/>
              </w:rPr>
            </w:pPr>
            <w:r w:rsidRPr="009C1B9F">
              <w:rPr>
                <w:sz w:val="20"/>
              </w:rPr>
              <w:t>Faculty mentor: _________________________________________________</w:t>
            </w:r>
          </w:p>
          <w:p w14:paraId="3FA9F105" w14:textId="77777777" w:rsidR="009C1B9F" w:rsidRPr="009C1B9F" w:rsidRDefault="009C1B9F" w:rsidP="009C1B9F">
            <w:pPr>
              <w:pStyle w:val="ListParagraph"/>
              <w:rPr>
                <w:sz w:val="20"/>
              </w:rPr>
            </w:pPr>
          </w:p>
          <w:p w14:paraId="7590338A" w14:textId="77777777" w:rsidR="009C1B9F" w:rsidRPr="009C1B9F" w:rsidRDefault="009C1B9F" w:rsidP="009C1B9F">
            <w:pPr>
              <w:pStyle w:val="ListParagraph"/>
              <w:rPr>
                <w:sz w:val="20"/>
              </w:rPr>
            </w:pPr>
            <w:r w:rsidRPr="009C1B9F">
              <w:rPr>
                <w:sz w:val="20"/>
              </w:rPr>
              <w:t>Semester and year completed: ______________________________________</w:t>
            </w:r>
          </w:p>
          <w:p w14:paraId="38163676" w14:textId="77777777" w:rsidR="009C1B9F" w:rsidRPr="009C1B9F" w:rsidRDefault="009C1B9F" w:rsidP="009C1B9F">
            <w:pPr>
              <w:rPr>
                <w:sz w:val="20"/>
              </w:rPr>
            </w:pPr>
          </w:p>
          <w:p w14:paraId="47341420" w14:textId="77777777" w:rsidR="009C1B9F" w:rsidRPr="009C1B9F" w:rsidRDefault="009C1B9F" w:rsidP="009C1B9F">
            <w:pPr>
              <w:pStyle w:val="ListParagraph"/>
              <w:ind w:hanging="360"/>
              <w:rPr>
                <w:sz w:val="20"/>
              </w:rPr>
            </w:pPr>
            <w:r w:rsidRPr="009C1B9F">
              <w:rPr>
                <w:sz w:val="20"/>
              </w:rPr>
              <w:t>Contract #2</w:t>
            </w:r>
          </w:p>
          <w:p w14:paraId="33F4DF80" w14:textId="77777777" w:rsidR="009C1B9F" w:rsidRPr="00E06510" w:rsidRDefault="009C1B9F" w:rsidP="009C1B9F">
            <w:pPr>
              <w:pStyle w:val="ListParagraph"/>
              <w:rPr>
                <w:sz w:val="16"/>
              </w:rPr>
            </w:pPr>
          </w:p>
          <w:p w14:paraId="542EFD1A" w14:textId="77777777" w:rsidR="009C1B9F" w:rsidRPr="009C1B9F" w:rsidRDefault="009C1B9F" w:rsidP="009C1B9F">
            <w:pPr>
              <w:pStyle w:val="ListParagraph"/>
              <w:rPr>
                <w:sz w:val="20"/>
              </w:rPr>
            </w:pPr>
            <w:r w:rsidRPr="009C1B9F">
              <w:rPr>
                <w:sz w:val="20"/>
              </w:rPr>
              <w:t>Course title, course number: _______________________________________</w:t>
            </w:r>
          </w:p>
          <w:p w14:paraId="29B0B2DA" w14:textId="77777777" w:rsidR="009C1B9F" w:rsidRPr="009C1B9F" w:rsidRDefault="009C1B9F" w:rsidP="009C1B9F">
            <w:pPr>
              <w:pStyle w:val="ListParagraph"/>
              <w:rPr>
                <w:sz w:val="20"/>
              </w:rPr>
            </w:pPr>
          </w:p>
          <w:p w14:paraId="7ACA17F4" w14:textId="77777777" w:rsidR="009C1B9F" w:rsidRPr="009C1B9F" w:rsidRDefault="009C1B9F" w:rsidP="009C1B9F">
            <w:pPr>
              <w:pStyle w:val="ListParagraph"/>
              <w:rPr>
                <w:sz w:val="20"/>
              </w:rPr>
            </w:pPr>
            <w:r w:rsidRPr="009C1B9F">
              <w:rPr>
                <w:sz w:val="20"/>
              </w:rPr>
              <w:t>Faculty mentor: _________________________________________________</w:t>
            </w:r>
          </w:p>
          <w:p w14:paraId="3605E5C6" w14:textId="77777777" w:rsidR="009C1B9F" w:rsidRPr="009C1B9F" w:rsidRDefault="009C1B9F" w:rsidP="009C1B9F">
            <w:pPr>
              <w:pStyle w:val="ListParagraph"/>
              <w:rPr>
                <w:sz w:val="20"/>
              </w:rPr>
            </w:pPr>
          </w:p>
          <w:p w14:paraId="1B4CB9C5" w14:textId="77777777" w:rsidR="009C1B9F" w:rsidRPr="009C1B9F" w:rsidRDefault="009C1B9F" w:rsidP="009C1B9F">
            <w:pPr>
              <w:pStyle w:val="ListParagraph"/>
              <w:rPr>
                <w:sz w:val="20"/>
              </w:rPr>
            </w:pPr>
            <w:r w:rsidRPr="009C1B9F">
              <w:rPr>
                <w:sz w:val="20"/>
              </w:rPr>
              <w:t>Semester and year completed: ______________________________________</w:t>
            </w:r>
          </w:p>
          <w:p w14:paraId="016F4AC5" w14:textId="68401388" w:rsidR="001463ED" w:rsidRPr="009C1B9F" w:rsidRDefault="001463ED" w:rsidP="00AB40F8">
            <w:pPr>
              <w:rPr>
                <w:sz w:val="20"/>
              </w:rPr>
            </w:pPr>
          </w:p>
        </w:tc>
      </w:tr>
      <w:tr w:rsidR="00897F4F" w14:paraId="756C55E0" w14:textId="77777777" w:rsidTr="00897F4F">
        <w:tc>
          <w:tcPr>
            <w:tcW w:w="9350" w:type="dxa"/>
          </w:tcPr>
          <w:p w14:paraId="0ED48875" w14:textId="77777777" w:rsidR="00897F4F" w:rsidRPr="009C1B9F" w:rsidRDefault="00897F4F" w:rsidP="00AB40F8">
            <w:pPr>
              <w:rPr>
                <w:sz w:val="20"/>
              </w:rPr>
            </w:pPr>
          </w:p>
          <w:p w14:paraId="31ADEDA9" w14:textId="2A286843" w:rsidR="009C1B9F" w:rsidRPr="009C1B9F" w:rsidRDefault="009C1B9F" w:rsidP="009C1B9F">
            <w:pPr>
              <w:jc w:val="center"/>
              <w:rPr>
                <w:sz w:val="20"/>
                <w:u w:val="single"/>
              </w:rPr>
            </w:pPr>
            <w:r w:rsidRPr="009C1B9F">
              <w:rPr>
                <w:sz w:val="20"/>
                <w:u w:val="single"/>
              </w:rPr>
              <w:t>Points</w:t>
            </w:r>
          </w:p>
          <w:p w14:paraId="3FE11087" w14:textId="77777777" w:rsidR="009C1B9F" w:rsidRPr="00B865BC" w:rsidRDefault="009C1B9F" w:rsidP="00AB40F8">
            <w:pPr>
              <w:rPr>
                <w:sz w:val="16"/>
              </w:rPr>
            </w:pPr>
          </w:p>
          <w:p w14:paraId="6B348FA1" w14:textId="5D72360B" w:rsidR="009C1B9F" w:rsidRDefault="009C1B9F" w:rsidP="00AB40F8">
            <w:pPr>
              <w:rPr>
                <w:sz w:val="20"/>
              </w:rPr>
            </w:pPr>
            <w:r>
              <w:rPr>
                <w:sz w:val="20"/>
              </w:rPr>
              <w:t>In the space provided, indicate your pathway to 10 points; remember to add 1 point for each core course you may have missed in the “Core Curriculum” box on account of late entry, transfer credit, etc.</w:t>
            </w:r>
          </w:p>
          <w:p w14:paraId="0190258F" w14:textId="497BD947" w:rsidR="009C1B9F" w:rsidRDefault="009C1B9F" w:rsidP="00AB40F8">
            <w:pPr>
              <w:rPr>
                <w:sz w:val="20"/>
              </w:rPr>
            </w:pPr>
          </w:p>
          <w:p w14:paraId="2F4B4898" w14:textId="77777777" w:rsidR="00057514" w:rsidRDefault="00057514" w:rsidP="00AB40F8">
            <w:pPr>
              <w:rPr>
                <w:sz w:val="20"/>
              </w:rPr>
            </w:pPr>
          </w:p>
          <w:p w14:paraId="17D0C936" w14:textId="77777777" w:rsidR="00B865BC" w:rsidRPr="00B865BC" w:rsidRDefault="00B865BC" w:rsidP="00B865BC">
            <w:pPr>
              <w:ind w:left="338"/>
              <w:rPr>
                <w:sz w:val="20"/>
              </w:rPr>
            </w:pPr>
            <w:r w:rsidRPr="00B865BC">
              <w:rPr>
                <w:sz w:val="20"/>
              </w:rPr>
              <w:t>____ pts for __________________</w:t>
            </w:r>
            <w:r>
              <w:rPr>
                <w:sz w:val="20"/>
              </w:rPr>
              <w:t xml:space="preserve"> </w:t>
            </w:r>
            <w:r>
              <w:rPr>
                <w:sz w:val="20"/>
              </w:rPr>
              <w:tab/>
            </w:r>
            <w:r>
              <w:rPr>
                <w:sz w:val="20"/>
              </w:rPr>
              <w:tab/>
            </w:r>
            <w:r>
              <w:rPr>
                <w:sz w:val="20"/>
              </w:rPr>
              <w:tab/>
            </w:r>
            <w:r w:rsidRPr="00B865BC">
              <w:rPr>
                <w:sz w:val="20"/>
              </w:rPr>
              <w:t>____ pts for __________________</w:t>
            </w:r>
          </w:p>
          <w:p w14:paraId="3FC3DC62" w14:textId="77777777" w:rsidR="00B865BC" w:rsidRPr="00B865BC" w:rsidRDefault="00B865BC" w:rsidP="00B865BC">
            <w:pPr>
              <w:ind w:left="1418"/>
              <w:rPr>
                <w:sz w:val="18"/>
              </w:rPr>
            </w:pPr>
            <w:r w:rsidRPr="00B865BC">
              <w:rPr>
                <w:sz w:val="18"/>
              </w:rPr>
              <w:t>(category)</w:t>
            </w:r>
            <w:r>
              <w:rPr>
                <w:sz w:val="18"/>
              </w:rPr>
              <w:t xml:space="preserve"> (semester &amp; </w:t>
            </w:r>
            <w:r w:rsidRPr="00B865BC">
              <w:rPr>
                <w:sz w:val="18"/>
              </w:rPr>
              <w:t>year completed)</w:t>
            </w:r>
            <w:r>
              <w:rPr>
                <w:sz w:val="18"/>
              </w:rPr>
              <w:tab/>
            </w:r>
            <w:r>
              <w:rPr>
                <w:sz w:val="18"/>
              </w:rPr>
              <w:tab/>
            </w:r>
            <w:r>
              <w:rPr>
                <w:sz w:val="18"/>
              </w:rPr>
              <w:tab/>
              <w:t xml:space="preserve">       </w:t>
            </w:r>
            <w:r w:rsidRPr="00B865BC">
              <w:rPr>
                <w:sz w:val="18"/>
              </w:rPr>
              <w:t>(category)</w:t>
            </w:r>
            <w:r>
              <w:rPr>
                <w:sz w:val="18"/>
              </w:rPr>
              <w:t xml:space="preserve"> (semester &amp; </w:t>
            </w:r>
            <w:r w:rsidRPr="00B865BC">
              <w:rPr>
                <w:sz w:val="18"/>
              </w:rPr>
              <w:t>year completed)</w:t>
            </w:r>
          </w:p>
          <w:p w14:paraId="71DB0512" w14:textId="6CF85DAF" w:rsidR="009C1B9F" w:rsidRDefault="009C1B9F" w:rsidP="00AB40F8">
            <w:pPr>
              <w:rPr>
                <w:sz w:val="20"/>
              </w:rPr>
            </w:pPr>
          </w:p>
          <w:p w14:paraId="2DEFC943" w14:textId="77777777" w:rsidR="00B865BC" w:rsidRPr="00B865BC" w:rsidRDefault="00B865BC" w:rsidP="00B865BC">
            <w:pPr>
              <w:ind w:left="338"/>
              <w:rPr>
                <w:sz w:val="20"/>
              </w:rPr>
            </w:pPr>
            <w:r w:rsidRPr="00B865BC">
              <w:rPr>
                <w:sz w:val="20"/>
              </w:rPr>
              <w:t>____ pts for __________________</w:t>
            </w:r>
            <w:r>
              <w:rPr>
                <w:sz w:val="20"/>
              </w:rPr>
              <w:t xml:space="preserve"> </w:t>
            </w:r>
            <w:r>
              <w:rPr>
                <w:sz w:val="20"/>
              </w:rPr>
              <w:tab/>
            </w:r>
            <w:r>
              <w:rPr>
                <w:sz w:val="20"/>
              </w:rPr>
              <w:tab/>
            </w:r>
            <w:r>
              <w:rPr>
                <w:sz w:val="20"/>
              </w:rPr>
              <w:tab/>
            </w:r>
            <w:r w:rsidRPr="00B865BC">
              <w:rPr>
                <w:sz w:val="20"/>
              </w:rPr>
              <w:t>____ pts for __________________</w:t>
            </w:r>
          </w:p>
          <w:p w14:paraId="0F2EE81B" w14:textId="63AFE4D2" w:rsidR="00B865BC" w:rsidRDefault="00B865BC" w:rsidP="00B865BC">
            <w:pPr>
              <w:ind w:left="1418"/>
              <w:rPr>
                <w:sz w:val="18"/>
              </w:rPr>
            </w:pPr>
            <w:r w:rsidRPr="00B865BC">
              <w:rPr>
                <w:sz w:val="18"/>
              </w:rPr>
              <w:t>(category)</w:t>
            </w:r>
            <w:r>
              <w:rPr>
                <w:sz w:val="18"/>
              </w:rPr>
              <w:t xml:space="preserve"> (semester &amp; </w:t>
            </w:r>
            <w:r w:rsidRPr="00B865BC">
              <w:rPr>
                <w:sz w:val="18"/>
              </w:rPr>
              <w:t>year completed)</w:t>
            </w:r>
            <w:r>
              <w:rPr>
                <w:sz w:val="18"/>
              </w:rPr>
              <w:tab/>
            </w:r>
            <w:r>
              <w:rPr>
                <w:sz w:val="18"/>
              </w:rPr>
              <w:tab/>
            </w:r>
            <w:r>
              <w:rPr>
                <w:sz w:val="18"/>
              </w:rPr>
              <w:tab/>
              <w:t xml:space="preserve">       </w:t>
            </w:r>
            <w:r w:rsidRPr="00B865BC">
              <w:rPr>
                <w:sz w:val="18"/>
              </w:rPr>
              <w:t>(category)</w:t>
            </w:r>
            <w:r>
              <w:rPr>
                <w:sz w:val="18"/>
              </w:rPr>
              <w:t xml:space="preserve"> (semester &amp; </w:t>
            </w:r>
            <w:r w:rsidRPr="00B865BC">
              <w:rPr>
                <w:sz w:val="18"/>
              </w:rPr>
              <w:t>year completed)</w:t>
            </w:r>
          </w:p>
          <w:p w14:paraId="6DEA39D5" w14:textId="0EA0ABE5" w:rsidR="00E06510" w:rsidRDefault="00E06510" w:rsidP="00B865BC">
            <w:pPr>
              <w:ind w:left="1418"/>
              <w:rPr>
                <w:sz w:val="18"/>
              </w:rPr>
            </w:pPr>
          </w:p>
          <w:p w14:paraId="6EEFE529" w14:textId="77777777" w:rsidR="00E06510" w:rsidRPr="00B865BC" w:rsidRDefault="00E06510" w:rsidP="00E06510">
            <w:pPr>
              <w:ind w:left="338"/>
              <w:rPr>
                <w:sz w:val="20"/>
              </w:rPr>
            </w:pPr>
            <w:r w:rsidRPr="00B865BC">
              <w:rPr>
                <w:sz w:val="20"/>
              </w:rPr>
              <w:t>____ pts for __________________</w:t>
            </w:r>
            <w:r>
              <w:rPr>
                <w:sz w:val="20"/>
              </w:rPr>
              <w:t xml:space="preserve"> </w:t>
            </w:r>
            <w:r>
              <w:rPr>
                <w:sz w:val="20"/>
              </w:rPr>
              <w:tab/>
            </w:r>
            <w:r>
              <w:rPr>
                <w:sz w:val="20"/>
              </w:rPr>
              <w:tab/>
            </w:r>
            <w:r>
              <w:rPr>
                <w:sz w:val="20"/>
              </w:rPr>
              <w:tab/>
            </w:r>
            <w:r w:rsidRPr="00B865BC">
              <w:rPr>
                <w:sz w:val="20"/>
              </w:rPr>
              <w:t>____ pts for __________________</w:t>
            </w:r>
          </w:p>
          <w:p w14:paraId="44EF2757" w14:textId="364764BF" w:rsidR="00E06510" w:rsidRDefault="00E06510" w:rsidP="00E06510">
            <w:pPr>
              <w:ind w:left="1418"/>
              <w:rPr>
                <w:sz w:val="18"/>
              </w:rPr>
            </w:pPr>
            <w:r w:rsidRPr="00B865BC">
              <w:rPr>
                <w:sz w:val="18"/>
              </w:rPr>
              <w:t>(category)</w:t>
            </w:r>
            <w:r>
              <w:rPr>
                <w:sz w:val="18"/>
              </w:rPr>
              <w:t xml:space="preserve"> (semester &amp; </w:t>
            </w:r>
            <w:r w:rsidRPr="00B865BC">
              <w:rPr>
                <w:sz w:val="18"/>
              </w:rPr>
              <w:t>year completed)</w:t>
            </w:r>
            <w:r>
              <w:rPr>
                <w:sz w:val="18"/>
              </w:rPr>
              <w:tab/>
            </w:r>
            <w:r>
              <w:rPr>
                <w:sz w:val="18"/>
              </w:rPr>
              <w:tab/>
            </w:r>
            <w:r>
              <w:rPr>
                <w:sz w:val="18"/>
              </w:rPr>
              <w:tab/>
              <w:t xml:space="preserve">       </w:t>
            </w:r>
            <w:r w:rsidRPr="00B865BC">
              <w:rPr>
                <w:sz w:val="18"/>
              </w:rPr>
              <w:t>(category)</w:t>
            </w:r>
            <w:r>
              <w:rPr>
                <w:sz w:val="18"/>
              </w:rPr>
              <w:t xml:space="preserve"> (semester &amp; </w:t>
            </w:r>
            <w:r w:rsidRPr="00B865BC">
              <w:rPr>
                <w:sz w:val="18"/>
              </w:rPr>
              <w:t>year completed)</w:t>
            </w:r>
          </w:p>
          <w:p w14:paraId="6BF0B552" w14:textId="21A97C69" w:rsidR="00E06510" w:rsidRDefault="00E06510" w:rsidP="00E06510">
            <w:pPr>
              <w:ind w:left="1418"/>
              <w:rPr>
                <w:sz w:val="18"/>
              </w:rPr>
            </w:pPr>
          </w:p>
          <w:p w14:paraId="44320171" w14:textId="77777777" w:rsidR="00E06510" w:rsidRPr="00B865BC" w:rsidRDefault="00E06510" w:rsidP="00E06510">
            <w:pPr>
              <w:ind w:left="338"/>
              <w:rPr>
                <w:sz w:val="20"/>
              </w:rPr>
            </w:pPr>
            <w:r w:rsidRPr="00B865BC">
              <w:rPr>
                <w:sz w:val="20"/>
              </w:rPr>
              <w:t>____ pts for __________________</w:t>
            </w:r>
            <w:r>
              <w:rPr>
                <w:sz w:val="20"/>
              </w:rPr>
              <w:t xml:space="preserve"> </w:t>
            </w:r>
            <w:r>
              <w:rPr>
                <w:sz w:val="20"/>
              </w:rPr>
              <w:tab/>
            </w:r>
            <w:r>
              <w:rPr>
                <w:sz w:val="20"/>
              </w:rPr>
              <w:tab/>
            </w:r>
            <w:r>
              <w:rPr>
                <w:sz w:val="20"/>
              </w:rPr>
              <w:tab/>
            </w:r>
            <w:r w:rsidRPr="00B865BC">
              <w:rPr>
                <w:sz w:val="20"/>
              </w:rPr>
              <w:t>____ pts for __________________</w:t>
            </w:r>
          </w:p>
          <w:p w14:paraId="7E167985" w14:textId="6391C65E" w:rsidR="00E06510" w:rsidRDefault="00E06510" w:rsidP="00E06510">
            <w:pPr>
              <w:ind w:left="1418"/>
              <w:rPr>
                <w:sz w:val="18"/>
              </w:rPr>
            </w:pPr>
            <w:r w:rsidRPr="00B865BC">
              <w:rPr>
                <w:sz w:val="18"/>
              </w:rPr>
              <w:t>(category)</w:t>
            </w:r>
            <w:r>
              <w:rPr>
                <w:sz w:val="18"/>
              </w:rPr>
              <w:t xml:space="preserve"> (semester &amp; </w:t>
            </w:r>
            <w:r w:rsidRPr="00B865BC">
              <w:rPr>
                <w:sz w:val="18"/>
              </w:rPr>
              <w:t>year completed)</w:t>
            </w:r>
            <w:r>
              <w:rPr>
                <w:sz w:val="18"/>
              </w:rPr>
              <w:tab/>
            </w:r>
            <w:r>
              <w:rPr>
                <w:sz w:val="18"/>
              </w:rPr>
              <w:tab/>
            </w:r>
            <w:r>
              <w:rPr>
                <w:sz w:val="18"/>
              </w:rPr>
              <w:tab/>
              <w:t xml:space="preserve">       </w:t>
            </w:r>
            <w:r w:rsidRPr="00B865BC">
              <w:rPr>
                <w:sz w:val="18"/>
              </w:rPr>
              <w:t>(category)</w:t>
            </w:r>
            <w:r>
              <w:rPr>
                <w:sz w:val="18"/>
              </w:rPr>
              <w:t xml:space="preserve"> (semester &amp; </w:t>
            </w:r>
            <w:r w:rsidRPr="00B865BC">
              <w:rPr>
                <w:sz w:val="18"/>
              </w:rPr>
              <w:t>year completed)</w:t>
            </w:r>
          </w:p>
          <w:p w14:paraId="6A73E46E" w14:textId="3ED3995D" w:rsidR="00E06510" w:rsidRDefault="00E06510" w:rsidP="00E06510">
            <w:pPr>
              <w:ind w:left="1418"/>
              <w:rPr>
                <w:sz w:val="18"/>
              </w:rPr>
            </w:pPr>
          </w:p>
          <w:p w14:paraId="7066F6E6" w14:textId="77777777" w:rsidR="00E06510" w:rsidRPr="00B865BC" w:rsidRDefault="00E06510" w:rsidP="00E06510">
            <w:pPr>
              <w:ind w:left="338"/>
              <w:rPr>
                <w:sz w:val="20"/>
              </w:rPr>
            </w:pPr>
            <w:r w:rsidRPr="00B865BC">
              <w:rPr>
                <w:sz w:val="20"/>
              </w:rPr>
              <w:t>____ pts for __________________</w:t>
            </w:r>
            <w:r>
              <w:rPr>
                <w:sz w:val="20"/>
              </w:rPr>
              <w:t xml:space="preserve"> </w:t>
            </w:r>
            <w:r>
              <w:rPr>
                <w:sz w:val="20"/>
              </w:rPr>
              <w:tab/>
            </w:r>
            <w:r>
              <w:rPr>
                <w:sz w:val="20"/>
              </w:rPr>
              <w:tab/>
            </w:r>
            <w:r>
              <w:rPr>
                <w:sz w:val="20"/>
              </w:rPr>
              <w:tab/>
            </w:r>
            <w:r w:rsidRPr="00B865BC">
              <w:rPr>
                <w:sz w:val="20"/>
              </w:rPr>
              <w:t>____ pts for __________________</w:t>
            </w:r>
          </w:p>
          <w:p w14:paraId="391ACC2B" w14:textId="70056474" w:rsidR="00E06510" w:rsidRDefault="00E06510" w:rsidP="00E06510">
            <w:pPr>
              <w:ind w:left="1418"/>
              <w:rPr>
                <w:sz w:val="18"/>
              </w:rPr>
            </w:pPr>
            <w:r w:rsidRPr="00B865BC">
              <w:rPr>
                <w:sz w:val="18"/>
              </w:rPr>
              <w:t>(category)</w:t>
            </w:r>
            <w:r>
              <w:rPr>
                <w:sz w:val="18"/>
              </w:rPr>
              <w:t xml:space="preserve"> (semester &amp; </w:t>
            </w:r>
            <w:r w:rsidRPr="00B865BC">
              <w:rPr>
                <w:sz w:val="18"/>
              </w:rPr>
              <w:t>year completed)</w:t>
            </w:r>
            <w:r>
              <w:rPr>
                <w:sz w:val="18"/>
              </w:rPr>
              <w:tab/>
            </w:r>
            <w:r>
              <w:rPr>
                <w:sz w:val="18"/>
              </w:rPr>
              <w:tab/>
            </w:r>
            <w:r>
              <w:rPr>
                <w:sz w:val="18"/>
              </w:rPr>
              <w:tab/>
              <w:t xml:space="preserve">       </w:t>
            </w:r>
            <w:r w:rsidRPr="00B865BC">
              <w:rPr>
                <w:sz w:val="18"/>
              </w:rPr>
              <w:t>(category)</w:t>
            </w:r>
            <w:r>
              <w:rPr>
                <w:sz w:val="18"/>
              </w:rPr>
              <w:t xml:space="preserve"> (semester &amp; </w:t>
            </w:r>
            <w:r w:rsidRPr="00B865BC">
              <w:rPr>
                <w:sz w:val="18"/>
              </w:rPr>
              <w:t>year completed)</w:t>
            </w:r>
          </w:p>
          <w:p w14:paraId="3FD5500A" w14:textId="4BB76150" w:rsidR="009C1B9F" w:rsidRPr="00FA54C8" w:rsidRDefault="009C1B9F" w:rsidP="00E06510">
            <w:pPr>
              <w:rPr>
                <w:sz w:val="16"/>
              </w:rPr>
            </w:pPr>
          </w:p>
        </w:tc>
      </w:tr>
    </w:tbl>
    <w:p w14:paraId="2323F195" w14:textId="358238D5" w:rsidR="00694E73" w:rsidRPr="00FA54C8" w:rsidRDefault="009D79D2" w:rsidP="00FA54C8">
      <w:pPr>
        <w:rPr>
          <w:sz w:val="2"/>
          <w:szCs w:val="2"/>
        </w:rPr>
      </w:pPr>
      <w:r>
        <w:rPr>
          <w:sz w:val="2"/>
          <w:szCs w:val="2"/>
        </w:rPr>
        <w:t>.</w:t>
      </w:r>
    </w:p>
    <w:sectPr w:rsidR="00694E73" w:rsidRPr="00FA54C8" w:rsidSect="00DE220C">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52DA8" w14:textId="77777777" w:rsidR="00710C4D" w:rsidRDefault="00710C4D" w:rsidP="00DE220C">
      <w:r>
        <w:separator/>
      </w:r>
    </w:p>
  </w:endnote>
  <w:endnote w:type="continuationSeparator" w:id="0">
    <w:p w14:paraId="3ECF72F4" w14:textId="77777777" w:rsidR="00710C4D" w:rsidRDefault="00710C4D" w:rsidP="00DE2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5BF42" w14:textId="77777777" w:rsidR="00710C4D" w:rsidRDefault="00710C4D" w:rsidP="00DE220C">
      <w:r>
        <w:separator/>
      </w:r>
    </w:p>
  </w:footnote>
  <w:footnote w:type="continuationSeparator" w:id="0">
    <w:p w14:paraId="79FFBE5D" w14:textId="77777777" w:rsidR="00710C4D" w:rsidRDefault="00710C4D" w:rsidP="00DE22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4023894"/>
      <w:docPartObj>
        <w:docPartGallery w:val="Page Numbers (Top of Page)"/>
        <w:docPartUnique/>
      </w:docPartObj>
    </w:sdtPr>
    <w:sdtEndPr>
      <w:rPr>
        <w:noProof/>
      </w:rPr>
    </w:sdtEndPr>
    <w:sdtContent>
      <w:p w14:paraId="2A6989DA" w14:textId="77E0E9B3" w:rsidR="00DE220C" w:rsidRDefault="00DE220C">
        <w:pPr>
          <w:pStyle w:val="Header"/>
          <w:jc w:val="right"/>
        </w:pPr>
        <w:r>
          <w:t xml:space="preserve">Honors </w:t>
        </w:r>
        <w:r w:rsidR="00FA59FC">
          <w:t xml:space="preserve">Fellows </w:t>
        </w:r>
        <w:r>
          <w:t xml:space="preserve">Program Policy Handbook </w:t>
        </w:r>
        <w:r>
          <w:fldChar w:fldCharType="begin"/>
        </w:r>
        <w:r>
          <w:instrText xml:space="preserve"> PAGE   \* MERGEFORMAT </w:instrText>
        </w:r>
        <w:r>
          <w:fldChar w:fldCharType="separate"/>
        </w:r>
        <w:r w:rsidR="00221D8B">
          <w:rPr>
            <w:noProof/>
          </w:rPr>
          <w:t>9</w:t>
        </w:r>
        <w:r>
          <w:rPr>
            <w:noProof/>
          </w:rPr>
          <w:fldChar w:fldCharType="end"/>
        </w:r>
      </w:p>
    </w:sdtContent>
  </w:sdt>
  <w:p w14:paraId="2DDA2DDD" w14:textId="77777777" w:rsidR="00DE220C" w:rsidRDefault="00DE22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0726C"/>
    <w:multiLevelType w:val="hybridMultilevel"/>
    <w:tmpl w:val="2D36EF44"/>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15:restartNumberingAfterBreak="0">
    <w:nsid w:val="090F3975"/>
    <w:multiLevelType w:val="hybridMultilevel"/>
    <w:tmpl w:val="1176385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DD6E90"/>
    <w:multiLevelType w:val="hybridMultilevel"/>
    <w:tmpl w:val="D5406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EC42D7"/>
    <w:multiLevelType w:val="hybridMultilevel"/>
    <w:tmpl w:val="D9649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BD1CBB"/>
    <w:multiLevelType w:val="hybridMultilevel"/>
    <w:tmpl w:val="F332838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46D80E02"/>
    <w:multiLevelType w:val="hybridMultilevel"/>
    <w:tmpl w:val="3ACC1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3F5667"/>
    <w:multiLevelType w:val="hybridMultilevel"/>
    <w:tmpl w:val="112E79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826FAD"/>
    <w:multiLevelType w:val="hybridMultilevel"/>
    <w:tmpl w:val="3DF65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9D5755"/>
    <w:multiLevelType w:val="hybridMultilevel"/>
    <w:tmpl w:val="327E9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F84E9D"/>
    <w:multiLevelType w:val="hybridMultilevel"/>
    <w:tmpl w:val="56B0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21077E"/>
    <w:multiLevelType w:val="hybridMultilevel"/>
    <w:tmpl w:val="2F486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B47A80"/>
    <w:multiLevelType w:val="hybridMultilevel"/>
    <w:tmpl w:val="BCBAC69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010281"/>
    <w:multiLevelType w:val="hybridMultilevel"/>
    <w:tmpl w:val="88083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C67D08"/>
    <w:multiLevelType w:val="hybridMultilevel"/>
    <w:tmpl w:val="CBCE3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0F2261"/>
    <w:multiLevelType w:val="hybridMultilevel"/>
    <w:tmpl w:val="2A2A0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2"/>
  </w:num>
  <w:num w:numId="5">
    <w:abstractNumId w:val="12"/>
  </w:num>
  <w:num w:numId="6">
    <w:abstractNumId w:val="3"/>
  </w:num>
  <w:num w:numId="7">
    <w:abstractNumId w:val="0"/>
  </w:num>
  <w:num w:numId="8">
    <w:abstractNumId w:val="1"/>
  </w:num>
  <w:num w:numId="9">
    <w:abstractNumId w:val="4"/>
  </w:num>
  <w:num w:numId="10">
    <w:abstractNumId w:val="14"/>
  </w:num>
  <w:num w:numId="11">
    <w:abstractNumId w:val="7"/>
  </w:num>
  <w:num w:numId="12">
    <w:abstractNumId w:val="9"/>
  </w:num>
  <w:num w:numId="13">
    <w:abstractNumId w:val="13"/>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23C"/>
    <w:rsid w:val="000157FF"/>
    <w:rsid w:val="00025B71"/>
    <w:rsid w:val="000329F9"/>
    <w:rsid w:val="00035A6A"/>
    <w:rsid w:val="00041F11"/>
    <w:rsid w:val="00046D18"/>
    <w:rsid w:val="00057514"/>
    <w:rsid w:val="00071369"/>
    <w:rsid w:val="000744A9"/>
    <w:rsid w:val="000753DF"/>
    <w:rsid w:val="000B77E5"/>
    <w:rsid w:val="00130516"/>
    <w:rsid w:val="001463ED"/>
    <w:rsid w:val="00150C1B"/>
    <w:rsid w:val="00152E9D"/>
    <w:rsid w:val="001635CF"/>
    <w:rsid w:val="001A3B16"/>
    <w:rsid w:val="001B2A5D"/>
    <w:rsid w:val="001E360D"/>
    <w:rsid w:val="001F57E6"/>
    <w:rsid w:val="001F62D0"/>
    <w:rsid w:val="00200930"/>
    <w:rsid w:val="00203A55"/>
    <w:rsid w:val="00207805"/>
    <w:rsid w:val="002124CF"/>
    <w:rsid w:val="00221458"/>
    <w:rsid w:val="00221D8B"/>
    <w:rsid w:val="00222400"/>
    <w:rsid w:val="002300FA"/>
    <w:rsid w:val="00236804"/>
    <w:rsid w:val="0024015F"/>
    <w:rsid w:val="00291FDE"/>
    <w:rsid w:val="002A5D26"/>
    <w:rsid w:val="002C0823"/>
    <w:rsid w:val="002C66D6"/>
    <w:rsid w:val="002F6F95"/>
    <w:rsid w:val="003202FF"/>
    <w:rsid w:val="00324058"/>
    <w:rsid w:val="00327E93"/>
    <w:rsid w:val="00355A7D"/>
    <w:rsid w:val="00364A07"/>
    <w:rsid w:val="00384639"/>
    <w:rsid w:val="003A3E74"/>
    <w:rsid w:val="003B3897"/>
    <w:rsid w:val="003E4C96"/>
    <w:rsid w:val="00413804"/>
    <w:rsid w:val="004713C7"/>
    <w:rsid w:val="00482A01"/>
    <w:rsid w:val="0048539C"/>
    <w:rsid w:val="00490822"/>
    <w:rsid w:val="004B1769"/>
    <w:rsid w:val="004B597B"/>
    <w:rsid w:val="005100DE"/>
    <w:rsid w:val="005122FD"/>
    <w:rsid w:val="0056247B"/>
    <w:rsid w:val="0056586A"/>
    <w:rsid w:val="005711AE"/>
    <w:rsid w:val="00571BAC"/>
    <w:rsid w:val="005756DA"/>
    <w:rsid w:val="005757DB"/>
    <w:rsid w:val="00586707"/>
    <w:rsid w:val="00591D05"/>
    <w:rsid w:val="00592611"/>
    <w:rsid w:val="0059265C"/>
    <w:rsid w:val="00604C4D"/>
    <w:rsid w:val="006109A5"/>
    <w:rsid w:val="00611286"/>
    <w:rsid w:val="00622D3B"/>
    <w:rsid w:val="0063223C"/>
    <w:rsid w:val="00642D37"/>
    <w:rsid w:val="006540B1"/>
    <w:rsid w:val="006554C0"/>
    <w:rsid w:val="00661596"/>
    <w:rsid w:val="006663AF"/>
    <w:rsid w:val="0067785A"/>
    <w:rsid w:val="00694E73"/>
    <w:rsid w:val="006A4728"/>
    <w:rsid w:val="00704458"/>
    <w:rsid w:val="00705BE5"/>
    <w:rsid w:val="00710C4D"/>
    <w:rsid w:val="0071507E"/>
    <w:rsid w:val="0072090F"/>
    <w:rsid w:val="00733756"/>
    <w:rsid w:val="00733FEC"/>
    <w:rsid w:val="00746E2C"/>
    <w:rsid w:val="00781CD3"/>
    <w:rsid w:val="00796977"/>
    <w:rsid w:val="00797C07"/>
    <w:rsid w:val="007A3C62"/>
    <w:rsid w:val="00801BA9"/>
    <w:rsid w:val="008110E3"/>
    <w:rsid w:val="00833536"/>
    <w:rsid w:val="008354E3"/>
    <w:rsid w:val="00842029"/>
    <w:rsid w:val="008510CC"/>
    <w:rsid w:val="00852E21"/>
    <w:rsid w:val="00853822"/>
    <w:rsid w:val="00886093"/>
    <w:rsid w:val="00896376"/>
    <w:rsid w:val="00897D8E"/>
    <w:rsid w:val="00897F4F"/>
    <w:rsid w:val="008B7E7F"/>
    <w:rsid w:val="00903AEF"/>
    <w:rsid w:val="009600B4"/>
    <w:rsid w:val="009A1F53"/>
    <w:rsid w:val="009A596B"/>
    <w:rsid w:val="009C1B9F"/>
    <w:rsid w:val="009C2CE8"/>
    <w:rsid w:val="009C45AC"/>
    <w:rsid w:val="009C7919"/>
    <w:rsid w:val="009D79D2"/>
    <w:rsid w:val="009D7A64"/>
    <w:rsid w:val="00A14E8A"/>
    <w:rsid w:val="00A50B19"/>
    <w:rsid w:val="00A54032"/>
    <w:rsid w:val="00A65411"/>
    <w:rsid w:val="00A7372F"/>
    <w:rsid w:val="00A776F4"/>
    <w:rsid w:val="00A90EFE"/>
    <w:rsid w:val="00A95B02"/>
    <w:rsid w:val="00AB050B"/>
    <w:rsid w:val="00AB25A2"/>
    <w:rsid w:val="00AB40F8"/>
    <w:rsid w:val="00AB5D42"/>
    <w:rsid w:val="00AF3D02"/>
    <w:rsid w:val="00B07DB2"/>
    <w:rsid w:val="00B15C08"/>
    <w:rsid w:val="00B2017E"/>
    <w:rsid w:val="00B275F0"/>
    <w:rsid w:val="00B345AF"/>
    <w:rsid w:val="00B530EC"/>
    <w:rsid w:val="00B560C1"/>
    <w:rsid w:val="00B647A2"/>
    <w:rsid w:val="00B865BC"/>
    <w:rsid w:val="00B93B23"/>
    <w:rsid w:val="00BB1E69"/>
    <w:rsid w:val="00BB4329"/>
    <w:rsid w:val="00BB7D13"/>
    <w:rsid w:val="00BD6A2A"/>
    <w:rsid w:val="00BD6FFD"/>
    <w:rsid w:val="00BE0A4B"/>
    <w:rsid w:val="00BE599F"/>
    <w:rsid w:val="00BE6A75"/>
    <w:rsid w:val="00C22DAE"/>
    <w:rsid w:val="00C36E76"/>
    <w:rsid w:val="00C56FA5"/>
    <w:rsid w:val="00C60727"/>
    <w:rsid w:val="00C739C5"/>
    <w:rsid w:val="00C862CA"/>
    <w:rsid w:val="00C90EB2"/>
    <w:rsid w:val="00C95255"/>
    <w:rsid w:val="00C95E97"/>
    <w:rsid w:val="00CD2448"/>
    <w:rsid w:val="00CF0CA8"/>
    <w:rsid w:val="00CF69F6"/>
    <w:rsid w:val="00D06E0A"/>
    <w:rsid w:val="00D21612"/>
    <w:rsid w:val="00D33724"/>
    <w:rsid w:val="00D33E8E"/>
    <w:rsid w:val="00D36901"/>
    <w:rsid w:val="00D41EDC"/>
    <w:rsid w:val="00D62A9F"/>
    <w:rsid w:val="00D76072"/>
    <w:rsid w:val="00D8737F"/>
    <w:rsid w:val="00D97B5E"/>
    <w:rsid w:val="00DA2662"/>
    <w:rsid w:val="00DB7235"/>
    <w:rsid w:val="00DB761A"/>
    <w:rsid w:val="00DE220C"/>
    <w:rsid w:val="00DF078E"/>
    <w:rsid w:val="00DF6AD0"/>
    <w:rsid w:val="00E06510"/>
    <w:rsid w:val="00E41B64"/>
    <w:rsid w:val="00E61EA8"/>
    <w:rsid w:val="00E6566E"/>
    <w:rsid w:val="00EA362B"/>
    <w:rsid w:val="00EC5AF0"/>
    <w:rsid w:val="00ED3498"/>
    <w:rsid w:val="00F02A3F"/>
    <w:rsid w:val="00F264B7"/>
    <w:rsid w:val="00F35129"/>
    <w:rsid w:val="00FA54C8"/>
    <w:rsid w:val="00FA59FC"/>
    <w:rsid w:val="00FB4B60"/>
    <w:rsid w:val="00FD2154"/>
    <w:rsid w:val="00FE6080"/>
    <w:rsid w:val="00FE7360"/>
    <w:rsid w:val="00FF1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3739C"/>
  <w15:chartTrackingRefBased/>
  <w15:docId w15:val="{EC720164-9EB5-4A5F-8D56-B1E589AEF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822"/>
    <w:pPr>
      <w:keepNext/>
      <w:keepLines/>
      <w:spacing w:before="480"/>
      <w:outlineLvl w:val="0"/>
    </w:pPr>
    <w:rPr>
      <w:rFonts w:ascii="Cambria" w:eastAsia="Times New Roman" w:hAnsi="Cambria"/>
      <w:b/>
      <w:bCs/>
      <w:color w:val="365F91"/>
      <w:sz w:val="28"/>
      <w:szCs w:val="28"/>
    </w:rPr>
  </w:style>
  <w:style w:type="paragraph" w:styleId="Heading4">
    <w:name w:val="heading 4"/>
    <w:basedOn w:val="Normal"/>
    <w:next w:val="Normal"/>
    <w:link w:val="Heading4Char"/>
    <w:uiPriority w:val="9"/>
    <w:semiHidden/>
    <w:unhideWhenUsed/>
    <w:qFormat/>
    <w:rsid w:val="00490822"/>
    <w:pPr>
      <w:keepNext/>
      <w:keepLines/>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490822"/>
    <w:pPr>
      <w:keepNext/>
      <w:keepLines/>
      <w:spacing w:before="40"/>
      <w:outlineLvl w:val="4"/>
    </w:pPr>
    <w:rPr>
      <w:rFonts w:asciiTheme="majorHAnsi" w:eastAsiaTheme="majorEastAsia" w:hAnsiTheme="majorHAnsi" w:cstheme="majorBidi"/>
      <w:color w:val="2E74B5" w:themeColor="accent1" w:themeShade="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BE5"/>
    <w:pPr>
      <w:ind w:left="720"/>
      <w:contextualSpacing/>
    </w:pPr>
  </w:style>
  <w:style w:type="character" w:styleId="Hyperlink">
    <w:name w:val="Hyperlink"/>
    <w:basedOn w:val="DefaultParagraphFont"/>
    <w:uiPriority w:val="99"/>
    <w:unhideWhenUsed/>
    <w:rsid w:val="00BD6A2A"/>
    <w:rPr>
      <w:color w:val="0563C1" w:themeColor="hyperlink"/>
      <w:u w:val="single"/>
    </w:rPr>
  </w:style>
  <w:style w:type="character" w:styleId="FollowedHyperlink">
    <w:name w:val="FollowedHyperlink"/>
    <w:basedOn w:val="DefaultParagraphFont"/>
    <w:uiPriority w:val="99"/>
    <w:semiHidden/>
    <w:unhideWhenUsed/>
    <w:rsid w:val="005757DB"/>
    <w:rPr>
      <w:color w:val="954F72" w:themeColor="followedHyperlink"/>
      <w:u w:val="single"/>
    </w:rPr>
  </w:style>
  <w:style w:type="paragraph" w:styleId="Header">
    <w:name w:val="header"/>
    <w:basedOn w:val="Normal"/>
    <w:link w:val="HeaderChar"/>
    <w:uiPriority w:val="99"/>
    <w:unhideWhenUsed/>
    <w:rsid w:val="00DE220C"/>
    <w:pPr>
      <w:tabs>
        <w:tab w:val="center" w:pos="4680"/>
        <w:tab w:val="right" w:pos="9360"/>
      </w:tabs>
    </w:pPr>
  </w:style>
  <w:style w:type="character" w:customStyle="1" w:styleId="HeaderChar">
    <w:name w:val="Header Char"/>
    <w:basedOn w:val="DefaultParagraphFont"/>
    <w:link w:val="Header"/>
    <w:uiPriority w:val="99"/>
    <w:rsid w:val="00DE220C"/>
  </w:style>
  <w:style w:type="paragraph" w:styleId="Footer">
    <w:name w:val="footer"/>
    <w:basedOn w:val="Normal"/>
    <w:link w:val="FooterChar"/>
    <w:uiPriority w:val="99"/>
    <w:unhideWhenUsed/>
    <w:rsid w:val="00DE220C"/>
    <w:pPr>
      <w:tabs>
        <w:tab w:val="center" w:pos="4680"/>
        <w:tab w:val="right" w:pos="9360"/>
      </w:tabs>
    </w:pPr>
  </w:style>
  <w:style w:type="character" w:customStyle="1" w:styleId="FooterChar">
    <w:name w:val="Footer Char"/>
    <w:basedOn w:val="DefaultParagraphFont"/>
    <w:link w:val="Footer"/>
    <w:uiPriority w:val="99"/>
    <w:rsid w:val="00DE220C"/>
  </w:style>
  <w:style w:type="paragraph" w:styleId="BalloonText">
    <w:name w:val="Balloon Text"/>
    <w:basedOn w:val="Normal"/>
    <w:link w:val="BalloonTextChar"/>
    <w:semiHidden/>
    <w:rsid w:val="00C90EB2"/>
    <w:pPr>
      <w:widowControl w:val="0"/>
      <w:suppressAutoHyphens/>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C90EB2"/>
    <w:rPr>
      <w:rFonts w:ascii="Tahoma" w:eastAsia="Times New Roman" w:hAnsi="Tahoma" w:cs="Tahoma"/>
      <w:sz w:val="16"/>
      <w:szCs w:val="16"/>
    </w:rPr>
  </w:style>
  <w:style w:type="paragraph" w:customStyle="1" w:styleId="xmsonormal">
    <w:name w:val="x_msonormal"/>
    <w:basedOn w:val="Normal"/>
    <w:rsid w:val="00C90EB2"/>
    <w:pPr>
      <w:spacing w:before="100" w:beforeAutospacing="1" w:after="100" w:afterAutospacing="1"/>
    </w:pPr>
    <w:rPr>
      <w:rFonts w:eastAsia="Times New Roman"/>
    </w:rPr>
  </w:style>
  <w:style w:type="character" w:customStyle="1" w:styleId="Heading1Char">
    <w:name w:val="Heading 1 Char"/>
    <w:basedOn w:val="DefaultParagraphFont"/>
    <w:link w:val="Heading1"/>
    <w:uiPriority w:val="9"/>
    <w:rsid w:val="00490822"/>
    <w:rPr>
      <w:rFonts w:ascii="Cambria" w:eastAsia="Times New Roman" w:hAnsi="Cambria"/>
      <w:b/>
      <w:bCs/>
      <w:color w:val="365F91"/>
      <w:sz w:val="28"/>
      <w:szCs w:val="28"/>
    </w:rPr>
  </w:style>
  <w:style w:type="character" w:customStyle="1" w:styleId="Heading4Char">
    <w:name w:val="Heading 4 Char"/>
    <w:basedOn w:val="DefaultParagraphFont"/>
    <w:link w:val="Heading4"/>
    <w:uiPriority w:val="9"/>
    <w:semiHidden/>
    <w:rsid w:val="00490822"/>
    <w:rPr>
      <w:rFonts w:ascii="Cambria" w:eastAsia="Times New Roman" w:hAnsi="Cambria"/>
      <w:b/>
      <w:bCs/>
      <w:i/>
      <w:iCs/>
      <w:color w:val="4F81BD"/>
    </w:rPr>
  </w:style>
  <w:style w:type="character" w:customStyle="1" w:styleId="Heading5Char">
    <w:name w:val="Heading 5 Char"/>
    <w:basedOn w:val="DefaultParagraphFont"/>
    <w:link w:val="Heading5"/>
    <w:uiPriority w:val="9"/>
    <w:semiHidden/>
    <w:rsid w:val="00490822"/>
    <w:rPr>
      <w:rFonts w:asciiTheme="majorHAnsi" w:eastAsiaTheme="majorEastAsia" w:hAnsiTheme="majorHAnsi" w:cstheme="majorBidi"/>
      <w:color w:val="2E74B5" w:themeColor="accent1" w:themeShade="BF"/>
      <w:szCs w:val="20"/>
    </w:rPr>
  </w:style>
  <w:style w:type="character" w:styleId="CommentReference">
    <w:name w:val="annotation reference"/>
    <w:basedOn w:val="DefaultParagraphFont"/>
    <w:uiPriority w:val="99"/>
    <w:semiHidden/>
    <w:unhideWhenUsed/>
    <w:rsid w:val="007A3C62"/>
    <w:rPr>
      <w:sz w:val="16"/>
      <w:szCs w:val="16"/>
    </w:rPr>
  </w:style>
  <w:style w:type="paragraph" w:styleId="CommentText">
    <w:name w:val="annotation text"/>
    <w:basedOn w:val="Normal"/>
    <w:link w:val="CommentTextChar"/>
    <w:uiPriority w:val="99"/>
    <w:unhideWhenUsed/>
    <w:rsid w:val="007A3C62"/>
    <w:rPr>
      <w:sz w:val="20"/>
      <w:szCs w:val="20"/>
    </w:rPr>
  </w:style>
  <w:style w:type="character" w:customStyle="1" w:styleId="CommentTextChar">
    <w:name w:val="Comment Text Char"/>
    <w:basedOn w:val="DefaultParagraphFont"/>
    <w:link w:val="CommentText"/>
    <w:uiPriority w:val="99"/>
    <w:rsid w:val="007A3C62"/>
    <w:rPr>
      <w:sz w:val="20"/>
      <w:szCs w:val="20"/>
    </w:rPr>
  </w:style>
  <w:style w:type="paragraph" w:styleId="CommentSubject">
    <w:name w:val="annotation subject"/>
    <w:basedOn w:val="CommentText"/>
    <w:next w:val="CommentText"/>
    <w:link w:val="CommentSubjectChar"/>
    <w:uiPriority w:val="99"/>
    <w:semiHidden/>
    <w:unhideWhenUsed/>
    <w:rsid w:val="007A3C62"/>
    <w:rPr>
      <w:b/>
      <w:bCs/>
    </w:rPr>
  </w:style>
  <w:style w:type="character" w:customStyle="1" w:styleId="CommentSubjectChar">
    <w:name w:val="Comment Subject Char"/>
    <w:basedOn w:val="CommentTextChar"/>
    <w:link w:val="CommentSubject"/>
    <w:uiPriority w:val="99"/>
    <w:semiHidden/>
    <w:rsid w:val="007A3C62"/>
    <w:rPr>
      <w:b/>
      <w:bCs/>
      <w:sz w:val="20"/>
      <w:szCs w:val="20"/>
    </w:rPr>
  </w:style>
  <w:style w:type="paragraph" w:styleId="FootnoteText">
    <w:name w:val="footnote text"/>
    <w:basedOn w:val="Normal"/>
    <w:link w:val="FootnoteTextChar"/>
    <w:uiPriority w:val="99"/>
    <w:semiHidden/>
    <w:unhideWhenUsed/>
    <w:rsid w:val="00A95B02"/>
    <w:rPr>
      <w:sz w:val="20"/>
      <w:szCs w:val="20"/>
    </w:rPr>
  </w:style>
  <w:style w:type="character" w:customStyle="1" w:styleId="FootnoteTextChar">
    <w:name w:val="Footnote Text Char"/>
    <w:basedOn w:val="DefaultParagraphFont"/>
    <w:link w:val="FootnoteText"/>
    <w:uiPriority w:val="99"/>
    <w:semiHidden/>
    <w:rsid w:val="00A95B02"/>
    <w:rPr>
      <w:sz w:val="20"/>
      <w:szCs w:val="20"/>
    </w:rPr>
  </w:style>
  <w:style w:type="character" w:styleId="FootnoteReference">
    <w:name w:val="footnote reference"/>
    <w:basedOn w:val="DefaultParagraphFont"/>
    <w:uiPriority w:val="99"/>
    <w:semiHidden/>
    <w:unhideWhenUsed/>
    <w:rsid w:val="00A95B02"/>
    <w:rPr>
      <w:vertAlign w:val="superscript"/>
    </w:rPr>
  </w:style>
  <w:style w:type="paragraph" w:styleId="EndnoteText">
    <w:name w:val="endnote text"/>
    <w:basedOn w:val="Normal"/>
    <w:link w:val="EndnoteTextChar"/>
    <w:uiPriority w:val="99"/>
    <w:semiHidden/>
    <w:unhideWhenUsed/>
    <w:rsid w:val="00694E73"/>
    <w:rPr>
      <w:sz w:val="20"/>
      <w:szCs w:val="20"/>
    </w:rPr>
  </w:style>
  <w:style w:type="character" w:customStyle="1" w:styleId="EndnoteTextChar">
    <w:name w:val="Endnote Text Char"/>
    <w:basedOn w:val="DefaultParagraphFont"/>
    <w:link w:val="EndnoteText"/>
    <w:uiPriority w:val="99"/>
    <w:semiHidden/>
    <w:rsid w:val="00694E73"/>
    <w:rPr>
      <w:sz w:val="20"/>
      <w:szCs w:val="20"/>
    </w:rPr>
  </w:style>
  <w:style w:type="character" w:styleId="EndnoteReference">
    <w:name w:val="endnote reference"/>
    <w:basedOn w:val="DefaultParagraphFont"/>
    <w:uiPriority w:val="99"/>
    <w:semiHidden/>
    <w:unhideWhenUsed/>
    <w:rsid w:val="00694E73"/>
    <w:rPr>
      <w:vertAlign w:val="superscript"/>
    </w:rPr>
  </w:style>
  <w:style w:type="table" w:styleId="TableGrid">
    <w:name w:val="Table Grid"/>
    <w:basedOn w:val="TableNormal"/>
    <w:uiPriority w:val="39"/>
    <w:rsid w:val="00897F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7E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68678-1173-4B1C-B4D9-6EE266A1C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1529</TotalTime>
  <Pages>9</Pages>
  <Words>2590</Words>
  <Characters>14767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Information Services</Company>
  <LinksUpToDate>false</LinksUpToDate>
  <CharactersWithSpaces>17323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Wesley</dc:creator>
  <cp:keywords/>
  <dc:description/>
  <cp:lastModifiedBy>Beal, Wesley</cp:lastModifiedBy>
  <cp:revision>18</cp:revision>
  <cp:lastPrinted>2017-11-03T19:09:00Z</cp:lastPrinted>
  <dcterms:created xsi:type="dcterms:W3CDTF">2019-10-30T02:43:00Z</dcterms:created>
  <dcterms:modified xsi:type="dcterms:W3CDTF">2020-07-06T20:13:00Z</dcterms:modified>
</cp:coreProperties>
</file>